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54" w:rsidRPr="00112554" w:rsidRDefault="00112554" w:rsidP="0011255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12554">
        <w:rPr>
          <w:rFonts w:ascii="Times New Roman" w:hAnsi="Times New Roman" w:cs="Times New Roman"/>
          <w:sz w:val="18"/>
          <w:szCs w:val="18"/>
        </w:rPr>
        <w:t>ДОГОВОР  №______</w:t>
      </w:r>
    </w:p>
    <w:p w:rsidR="00112554" w:rsidRPr="00112554" w:rsidRDefault="00112554" w:rsidP="0011255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12554">
        <w:rPr>
          <w:rFonts w:ascii="Times New Roman" w:hAnsi="Times New Roman" w:cs="Times New Roman"/>
          <w:sz w:val="18"/>
          <w:szCs w:val="18"/>
        </w:rPr>
        <w:t>НА ОКАЗАНИЕ ПЛАТНЫХ  МЕДИЦИНСКИХ УСЛУГ</w:t>
      </w:r>
    </w:p>
    <w:p w:rsidR="00112554" w:rsidRPr="00112554" w:rsidRDefault="00112554" w:rsidP="0011255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12554">
        <w:rPr>
          <w:rFonts w:ascii="Times New Roman" w:hAnsi="Times New Roman" w:cs="Times New Roman"/>
          <w:sz w:val="18"/>
          <w:szCs w:val="18"/>
        </w:rPr>
        <w:t xml:space="preserve">(для юридического лица (физического лица) в пользу потребителя) </w:t>
      </w:r>
    </w:p>
    <w:p w:rsidR="00112554" w:rsidRPr="00112554" w:rsidRDefault="00112554" w:rsidP="0011255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12554" w:rsidRPr="00112554" w:rsidRDefault="00112554" w:rsidP="0011255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12554">
        <w:rPr>
          <w:rFonts w:ascii="Times New Roman" w:hAnsi="Times New Roman" w:cs="Times New Roman"/>
          <w:sz w:val="18"/>
          <w:szCs w:val="18"/>
        </w:rPr>
        <w:t xml:space="preserve">г. Челябинск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="00B32DB2">
        <w:rPr>
          <w:rFonts w:ascii="Times New Roman" w:hAnsi="Times New Roman" w:cs="Times New Roman"/>
          <w:sz w:val="18"/>
          <w:szCs w:val="18"/>
        </w:rPr>
        <w:t xml:space="preserve">   «____»___________ 2017</w:t>
      </w:r>
      <w:r w:rsidRPr="00112554">
        <w:rPr>
          <w:rFonts w:ascii="Times New Roman" w:hAnsi="Times New Roman" w:cs="Times New Roman"/>
          <w:sz w:val="18"/>
          <w:szCs w:val="18"/>
        </w:rPr>
        <w:t xml:space="preserve"> г.                                                                                                                                            </w:t>
      </w:r>
    </w:p>
    <w:p w:rsidR="00112554" w:rsidRPr="00112554" w:rsidRDefault="00112554" w:rsidP="00112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32DB2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Pr="00B32DB2">
        <w:rPr>
          <w:rFonts w:ascii="Times New Roman" w:hAnsi="Times New Roman" w:cs="Times New Roman"/>
          <w:b/>
          <w:sz w:val="18"/>
          <w:szCs w:val="18"/>
        </w:rPr>
        <w:t>Государственное  бюджетное учреждение здравоохранения «Челябинское областное патологоанатомическое бюро» (ГБУЗ ЧОПАБ)</w:t>
      </w:r>
      <w:r w:rsidRPr="0011255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 лице кассира</w:t>
      </w:r>
      <w:r w:rsidR="00E31E4F">
        <w:rPr>
          <w:rFonts w:ascii="Times New Roman" w:hAnsi="Times New Roman" w:cs="Times New Roman"/>
          <w:sz w:val="18"/>
          <w:szCs w:val="18"/>
        </w:rPr>
        <w:t>____________________________</w:t>
      </w:r>
      <w:r w:rsidRPr="00112554">
        <w:rPr>
          <w:rFonts w:ascii="Times New Roman" w:hAnsi="Times New Roman" w:cs="Times New Roman"/>
          <w:sz w:val="18"/>
          <w:szCs w:val="18"/>
        </w:rPr>
        <w:t>, действующей на основании</w:t>
      </w:r>
      <w:r w:rsidR="00F312EA">
        <w:rPr>
          <w:rFonts w:ascii="Times New Roman" w:hAnsi="Times New Roman" w:cs="Times New Roman"/>
          <w:sz w:val="18"/>
          <w:szCs w:val="18"/>
        </w:rPr>
        <w:t xml:space="preserve"> доверенности № </w:t>
      </w:r>
      <w:r w:rsidR="00E31E4F">
        <w:rPr>
          <w:rFonts w:ascii="Times New Roman" w:hAnsi="Times New Roman" w:cs="Times New Roman"/>
          <w:sz w:val="18"/>
          <w:szCs w:val="18"/>
        </w:rPr>
        <w:t>___</w:t>
      </w:r>
      <w:r w:rsidR="00F312EA">
        <w:rPr>
          <w:rFonts w:ascii="Times New Roman" w:hAnsi="Times New Roman" w:cs="Times New Roman"/>
          <w:sz w:val="18"/>
          <w:szCs w:val="18"/>
        </w:rPr>
        <w:t xml:space="preserve"> от </w:t>
      </w:r>
      <w:r w:rsidR="00E31E4F">
        <w:rPr>
          <w:rFonts w:ascii="Times New Roman" w:hAnsi="Times New Roman" w:cs="Times New Roman"/>
          <w:sz w:val="18"/>
          <w:szCs w:val="18"/>
        </w:rPr>
        <w:t>___________</w:t>
      </w:r>
      <w:r w:rsidRPr="00112554">
        <w:rPr>
          <w:rFonts w:ascii="Times New Roman" w:hAnsi="Times New Roman" w:cs="Times New Roman"/>
          <w:sz w:val="18"/>
          <w:szCs w:val="18"/>
        </w:rPr>
        <w:t xml:space="preserve">, именуемое в дальнейшем Исполнитель, и </w:t>
      </w:r>
      <w:r w:rsidR="005050F6">
        <w:rPr>
          <w:rFonts w:ascii="Times New Roman" w:hAnsi="Times New Roman" w:cs="Times New Roman"/>
          <w:sz w:val="18"/>
          <w:szCs w:val="18"/>
        </w:rPr>
        <w:t>___________</w:t>
      </w:r>
      <w:r w:rsidRPr="00112554">
        <w:rPr>
          <w:rFonts w:ascii="Times New Roman" w:hAnsi="Times New Roman" w:cs="Times New Roman"/>
          <w:sz w:val="18"/>
          <w:szCs w:val="18"/>
        </w:rPr>
        <w:t>____________________________</w:t>
      </w:r>
      <w:r w:rsidR="00CD704B">
        <w:rPr>
          <w:rFonts w:ascii="Times New Roman" w:hAnsi="Times New Roman" w:cs="Times New Roman"/>
          <w:sz w:val="18"/>
          <w:szCs w:val="18"/>
        </w:rPr>
        <w:t>______</w:t>
      </w:r>
      <w:r w:rsidRPr="00112554">
        <w:rPr>
          <w:rFonts w:ascii="Times New Roman" w:hAnsi="Times New Roman" w:cs="Times New Roman"/>
          <w:sz w:val="18"/>
          <w:szCs w:val="18"/>
        </w:rPr>
        <w:t>_______</w:t>
      </w:r>
      <w:r w:rsidR="00CD704B">
        <w:rPr>
          <w:rFonts w:ascii="Times New Roman" w:hAnsi="Times New Roman" w:cs="Times New Roman"/>
          <w:sz w:val="18"/>
          <w:szCs w:val="18"/>
        </w:rPr>
        <w:t>_______</w:t>
      </w:r>
      <w:r w:rsidRPr="00112554">
        <w:rPr>
          <w:rFonts w:ascii="Times New Roman" w:hAnsi="Times New Roman" w:cs="Times New Roman"/>
          <w:sz w:val="18"/>
          <w:szCs w:val="18"/>
        </w:rPr>
        <w:t xml:space="preserve">_________, именуемый в дальнейшем Заказчик, </w:t>
      </w:r>
      <w:r w:rsidR="00F312EA">
        <w:rPr>
          <w:rFonts w:ascii="Times New Roman" w:hAnsi="Times New Roman" w:cs="Times New Roman"/>
          <w:sz w:val="18"/>
          <w:szCs w:val="18"/>
        </w:rPr>
        <w:t>д</w:t>
      </w:r>
      <w:r w:rsidR="001237CB">
        <w:rPr>
          <w:rFonts w:ascii="Times New Roman" w:hAnsi="Times New Roman" w:cs="Times New Roman"/>
          <w:sz w:val="18"/>
          <w:szCs w:val="18"/>
        </w:rPr>
        <w:t>ействующий в по</w:t>
      </w:r>
      <w:r w:rsidR="00F312EA">
        <w:rPr>
          <w:rFonts w:ascii="Times New Roman" w:hAnsi="Times New Roman" w:cs="Times New Roman"/>
          <w:sz w:val="18"/>
          <w:szCs w:val="18"/>
        </w:rPr>
        <w:t>льзу</w:t>
      </w:r>
      <w:r w:rsidRPr="00112554">
        <w:rPr>
          <w:rFonts w:ascii="Times New Roman" w:hAnsi="Times New Roman" w:cs="Times New Roman"/>
          <w:sz w:val="18"/>
          <w:szCs w:val="18"/>
        </w:rPr>
        <w:t xml:space="preserve"> Потребителя _________________________________</w:t>
      </w:r>
      <w:r w:rsidR="00CD704B">
        <w:rPr>
          <w:rFonts w:ascii="Times New Roman" w:hAnsi="Times New Roman" w:cs="Times New Roman"/>
          <w:sz w:val="18"/>
          <w:szCs w:val="18"/>
        </w:rPr>
        <w:t>_______</w:t>
      </w:r>
      <w:r w:rsidRPr="00112554">
        <w:rPr>
          <w:rFonts w:ascii="Times New Roman" w:hAnsi="Times New Roman" w:cs="Times New Roman"/>
          <w:sz w:val="18"/>
          <w:szCs w:val="18"/>
        </w:rPr>
        <w:t xml:space="preserve">_______________, а совместно именуемые Стороны, заключили настоящий договор о нижеследующем:  </w:t>
      </w:r>
      <w:proofErr w:type="gramEnd"/>
    </w:p>
    <w:p w:rsidR="00112554" w:rsidRPr="00112554" w:rsidRDefault="00112554" w:rsidP="00112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12554" w:rsidRPr="00112554" w:rsidRDefault="00112554" w:rsidP="0011255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12554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112554" w:rsidRPr="00112554" w:rsidRDefault="00112554" w:rsidP="001125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12554">
        <w:rPr>
          <w:rFonts w:ascii="Times New Roman" w:hAnsi="Times New Roman" w:cs="Times New Roman"/>
          <w:sz w:val="18"/>
          <w:szCs w:val="18"/>
        </w:rPr>
        <w:t xml:space="preserve">1.1. </w:t>
      </w:r>
      <w:proofErr w:type="gramStart"/>
      <w:r w:rsidRPr="00112554">
        <w:rPr>
          <w:rFonts w:ascii="Times New Roman" w:hAnsi="Times New Roman" w:cs="Times New Roman"/>
          <w:sz w:val="18"/>
          <w:szCs w:val="18"/>
        </w:rPr>
        <w:t>По настоящему договору Исполнитель по заявке Заказчика (направление на исследование, подписанное лечащ</w:t>
      </w:r>
      <w:r w:rsidR="00DE112E">
        <w:rPr>
          <w:rFonts w:ascii="Times New Roman" w:hAnsi="Times New Roman" w:cs="Times New Roman"/>
          <w:sz w:val="18"/>
          <w:szCs w:val="18"/>
        </w:rPr>
        <w:t>им врачом</w:t>
      </w:r>
      <w:r w:rsidR="00B32DB2">
        <w:rPr>
          <w:rFonts w:ascii="Times New Roman" w:hAnsi="Times New Roman" w:cs="Times New Roman"/>
          <w:sz w:val="18"/>
          <w:szCs w:val="18"/>
        </w:rPr>
        <w:t xml:space="preserve">, </w:t>
      </w:r>
      <w:r w:rsidR="00B32DB2" w:rsidRPr="006674D6">
        <w:rPr>
          <w:rFonts w:ascii="Times New Roman" w:hAnsi="Times New Roman" w:cs="Times New Roman"/>
          <w:sz w:val="18"/>
          <w:szCs w:val="18"/>
        </w:rPr>
        <w:t>по форме № 014/у, утвержденной приказом Минздрава России от 24.03.2016 № 179н «О Правилах проведения патолого-анатомических исследований»</w:t>
      </w:r>
      <w:r w:rsidR="00DE112E">
        <w:rPr>
          <w:rFonts w:ascii="Times New Roman" w:hAnsi="Times New Roman" w:cs="Times New Roman"/>
          <w:sz w:val="18"/>
          <w:szCs w:val="18"/>
        </w:rPr>
        <w:t>) оказывает</w:t>
      </w:r>
      <w:r w:rsidRPr="00112554">
        <w:rPr>
          <w:rFonts w:ascii="Times New Roman" w:hAnsi="Times New Roman" w:cs="Times New Roman"/>
          <w:sz w:val="18"/>
          <w:szCs w:val="18"/>
        </w:rPr>
        <w:t xml:space="preserve"> платные медицинские услуги (далее – Услуги) </w:t>
      </w:r>
      <w:r w:rsidR="00B32DB2">
        <w:rPr>
          <w:rFonts w:ascii="Times New Roman" w:hAnsi="Times New Roman" w:cs="Times New Roman"/>
          <w:sz w:val="18"/>
          <w:szCs w:val="18"/>
        </w:rPr>
        <w:t xml:space="preserve">Потребителю </w:t>
      </w:r>
      <w:r w:rsidRPr="00112554">
        <w:rPr>
          <w:rFonts w:ascii="Times New Roman" w:hAnsi="Times New Roman" w:cs="Times New Roman"/>
          <w:sz w:val="18"/>
          <w:szCs w:val="18"/>
        </w:rPr>
        <w:t>согласно п.1.2. настоящего договора в соответствии с Прейскурантом, действующем на момент заключения на</w:t>
      </w:r>
      <w:r w:rsidR="00684C55">
        <w:rPr>
          <w:rFonts w:ascii="Times New Roman" w:hAnsi="Times New Roman" w:cs="Times New Roman"/>
          <w:sz w:val="18"/>
          <w:szCs w:val="18"/>
        </w:rPr>
        <w:t>стоящего договора, а Заказчик</w:t>
      </w:r>
      <w:r w:rsidR="00DE112E">
        <w:rPr>
          <w:rFonts w:ascii="Times New Roman" w:hAnsi="Times New Roman" w:cs="Times New Roman"/>
          <w:sz w:val="18"/>
          <w:szCs w:val="18"/>
        </w:rPr>
        <w:t xml:space="preserve"> обязуется оплатить оказанные  И</w:t>
      </w:r>
      <w:r w:rsidRPr="00112554">
        <w:rPr>
          <w:rFonts w:ascii="Times New Roman" w:hAnsi="Times New Roman" w:cs="Times New Roman"/>
          <w:sz w:val="18"/>
          <w:szCs w:val="18"/>
        </w:rPr>
        <w:t>сполнителем Услуги в сроки</w:t>
      </w:r>
      <w:proofErr w:type="gramEnd"/>
      <w:r w:rsidRPr="00112554">
        <w:rPr>
          <w:rFonts w:ascii="Times New Roman" w:hAnsi="Times New Roman" w:cs="Times New Roman"/>
          <w:sz w:val="18"/>
          <w:szCs w:val="18"/>
        </w:rPr>
        <w:t xml:space="preserve"> и в порядке, </w:t>
      </w:r>
      <w:proofErr w:type="gramStart"/>
      <w:r w:rsidRPr="00112554">
        <w:rPr>
          <w:rFonts w:ascii="Times New Roman" w:hAnsi="Times New Roman" w:cs="Times New Roman"/>
          <w:sz w:val="18"/>
          <w:szCs w:val="18"/>
        </w:rPr>
        <w:t>предусмотренные</w:t>
      </w:r>
      <w:proofErr w:type="gramEnd"/>
      <w:r w:rsidRPr="00112554">
        <w:rPr>
          <w:rFonts w:ascii="Times New Roman" w:hAnsi="Times New Roman" w:cs="Times New Roman"/>
          <w:sz w:val="18"/>
          <w:szCs w:val="18"/>
        </w:rPr>
        <w:t xml:space="preserve"> настоящим договором.</w:t>
      </w:r>
    </w:p>
    <w:p w:rsidR="00112554" w:rsidRPr="00112554" w:rsidRDefault="00112554" w:rsidP="001125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12554">
        <w:rPr>
          <w:rFonts w:ascii="Times New Roman" w:hAnsi="Times New Roman" w:cs="Times New Roman"/>
          <w:sz w:val="18"/>
          <w:szCs w:val="18"/>
        </w:rPr>
        <w:t>1.2. Перечень оказываемых Услуг: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851"/>
        <w:gridCol w:w="1276"/>
        <w:gridCol w:w="1417"/>
      </w:tblGrid>
      <w:tr w:rsidR="00B32DB2" w:rsidRPr="00627FC6" w:rsidTr="003D13EE">
        <w:trPr>
          <w:trHeight w:val="342"/>
        </w:trPr>
        <w:tc>
          <w:tcPr>
            <w:tcW w:w="7088" w:type="dxa"/>
            <w:shd w:val="clear" w:color="auto" w:fill="auto"/>
          </w:tcPr>
          <w:p w:rsidR="00B32DB2" w:rsidRPr="00627FC6" w:rsidRDefault="00B32DB2" w:rsidP="003D13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FC6">
              <w:rPr>
                <w:rFonts w:ascii="Times New Roman" w:hAnsi="Times New Roman" w:cs="Times New Roman"/>
                <w:sz w:val="18"/>
                <w:szCs w:val="18"/>
              </w:rPr>
              <w:t>Наименование медицинской услуги</w:t>
            </w:r>
          </w:p>
        </w:tc>
        <w:tc>
          <w:tcPr>
            <w:tcW w:w="851" w:type="dxa"/>
            <w:shd w:val="clear" w:color="auto" w:fill="auto"/>
          </w:tcPr>
          <w:p w:rsidR="00B32DB2" w:rsidRPr="00627FC6" w:rsidRDefault="00B32DB2" w:rsidP="003D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FC6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276" w:type="dxa"/>
            <w:shd w:val="clear" w:color="auto" w:fill="auto"/>
          </w:tcPr>
          <w:p w:rsidR="00B32DB2" w:rsidRPr="00627FC6" w:rsidRDefault="00B32DB2" w:rsidP="003D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FC6">
              <w:rPr>
                <w:rFonts w:ascii="Times New Roman" w:hAnsi="Times New Roman" w:cs="Times New Roman"/>
                <w:sz w:val="18"/>
                <w:szCs w:val="18"/>
              </w:rPr>
              <w:t>Цена исследования</w:t>
            </w:r>
          </w:p>
        </w:tc>
        <w:tc>
          <w:tcPr>
            <w:tcW w:w="1417" w:type="dxa"/>
            <w:shd w:val="clear" w:color="auto" w:fill="auto"/>
          </w:tcPr>
          <w:p w:rsidR="00B32DB2" w:rsidRPr="00627FC6" w:rsidRDefault="00B32DB2" w:rsidP="003D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FC6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B32DB2" w:rsidRPr="00627FC6" w:rsidTr="003D13EE">
        <w:trPr>
          <w:trHeight w:val="243"/>
        </w:trPr>
        <w:tc>
          <w:tcPr>
            <w:tcW w:w="7088" w:type="dxa"/>
            <w:shd w:val="clear" w:color="auto" w:fill="auto"/>
          </w:tcPr>
          <w:p w:rsidR="00B32DB2" w:rsidRPr="00627FC6" w:rsidRDefault="00B32DB2" w:rsidP="003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7FC6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Исследование </w:t>
            </w:r>
            <w:proofErr w:type="spellStart"/>
            <w:r w:rsidRPr="00627FC6">
              <w:rPr>
                <w:rFonts w:ascii="Times New Roman" w:hAnsi="Times New Roman" w:cs="Times New Roman"/>
                <w:sz w:val="18"/>
                <w:szCs w:val="18"/>
              </w:rPr>
              <w:t>биопсийоного</w:t>
            </w:r>
            <w:proofErr w:type="spellEnd"/>
            <w:r w:rsidRPr="00627FC6">
              <w:rPr>
                <w:rFonts w:ascii="Times New Roman" w:hAnsi="Times New Roman" w:cs="Times New Roman"/>
                <w:sz w:val="18"/>
                <w:szCs w:val="18"/>
              </w:rPr>
              <w:t xml:space="preserve"> и операционного материала __ категории сложности</w:t>
            </w:r>
          </w:p>
        </w:tc>
        <w:tc>
          <w:tcPr>
            <w:tcW w:w="851" w:type="dxa"/>
            <w:shd w:val="clear" w:color="auto" w:fill="auto"/>
          </w:tcPr>
          <w:p w:rsidR="00B32DB2" w:rsidRPr="00627FC6" w:rsidRDefault="00B32DB2" w:rsidP="003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32DB2" w:rsidRPr="00627FC6" w:rsidRDefault="00B32DB2" w:rsidP="003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32DB2" w:rsidRPr="00627FC6" w:rsidRDefault="00B32DB2" w:rsidP="003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DB2" w:rsidRPr="00627FC6" w:rsidTr="003D13EE">
        <w:trPr>
          <w:trHeight w:val="219"/>
        </w:trPr>
        <w:tc>
          <w:tcPr>
            <w:tcW w:w="7088" w:type="dxa"/>
            <w:shd w:val="clear" w:color="auto" w:fill="auto"/>
          </w:tcPr>
          <w:p w:rsidR="00B32DB2" w:rsidRPr="00DD361D" w:rsidRDefault="00B32DB2" w:rsidP="003D13E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proofErr w:type="spellStart"/>
            <w:r w:rsidRPr="00DD361D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Иммуногистохимические</w:t>
            </w:r>
            <w:proofErr w:type="spellEnd"/>
            <w:r w:rsidRPr="00DD361D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 исследования: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32DB2" w:rsidRPr="00627FC6" w:rsidRDefault="00B32DB2" w:rsidP="003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32DB2" w:rsidRPr="00627FC6" w:rsidRDefault="00B32DB2" w:rsidP="003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32DB2" w:rsidRPr="00627FC6" w:rsidRDefault="00B32DB2" w:rsidP="003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DB2" w:rsidRPr="00627FC6" w:rsidTr="003D13EE">
        <w:trPr>
          <w:trHeight w:val="243"/>
        </w:trPr>
        <w:tc>
          <w:tcPr>
            <w:tcW w:w="7088" w:type="dxa"/>
            <w:shd w:val="clear" w:color="auto" w:fill="auto"/>
          </w:tcPr>
          <w:p w:rsidR="00B32DB2" w:rsidRPr="0074794C" w:rsidRDefault="00B32DB2" w:rsidP="003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627FC6">
              <w:rPr>
                <w:rFonts w:ascii="Times New Roman" w:hAnsi="Times New Roman" w:cs="Times New Roman"/>
                <w:sz w:val="18"/>
                <w:szCs w:val="18"/>
              </w:rPr>
              <w:t>Иммунофенотипирование</w:t>
            </w:r>
            <w:proofErr w:type="spellEnd"/>
            <w:r w:rsidRPr="00627FC6">
              <w:rPr>
                <w:rFonts w:ascii="Times New Roman" w:hAnsi="Times New Roman" w:cs="Times New Roman"/>
                <w:sz w:val="18"/>
                <w:szCs w:val="18"/>
              </w:rPr>
              <w:t xml:space="preserve"> опухолей</w:t>
            </w:r>
          </w:p>
        </w:tc>
        <w:tc>
          <w:tcPr>
            <w:tcW w:w="851" w:type="dxa"/>
            <w:vMerge/>
            <w:shd w:val="clear" w:color="auto" w:fill="auto"/>
          </w:tcPr>
          <w:p w:rsidR="00B32DB2" w:rsidRPr="00627FC6" w:rsidRDefault="00B32DB2" w:rsidP="003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2DB2" w:rsidRPr="00627FC6" w:rsidRDefault="00B32DB2" w:rsidP="003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32DB2" w:rsidRPr="00627FC6" w:rsidRDefault="00B32DB2" w:rsidP="003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DB2" w:rsidRPr="00627FC6" w:rsidTr="003D13EE">
        <w:trPr>
          <w:trHeight w:val="126"/>
        </w:trPr>
        <w:tc>
          <w:tcPr>
            <w:tcW w:w="7088" w:type="dxa"/>
            <w:shd w:val="clear" w:color="auto" w:fill="auto"/>
          </w:tcPr>
          <w:p w:rsidR="00B32DB2" w:rsidRPr="00627FC6" w:rsidRDefault="00B32DB2" w:rsidP="003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7FC6">
              <w:rPr>
                <w:rFonts w:ascii="Times New Roman" w:hAnsi="Times New Roman" w:cs="Times New Roman"/>
                <w:sz w:val="18"/>
                <w:szCs w:val="18"/>
              </w:rPr>
              <w:t>Иммунофенотипирование</w:t>
            </w:r>
            <w:proofErr w:type="spellEnd"/>
            <w:r w:rsidRPr="00627FC6">
              <w:rPr>
                <w:rFonts w:ascii="Times New Roman" w:hAnsi="Times New Roman" w:cs="Times New Roman"/>
                <w:sz w:val="18"/>
                <w:szCs w:val="18"/>
              </w:rPr>
              <w:t xml:space="preserve"> и определение гормонально-рецепторного статуса </w:t>
            </w:r>
          </w:p>
        </w:tc>
        <w:tc>
          <w:tcPr>
            <w:tcW w:w="851" w:type="dxa"/>
            <w:shd w:val="clear" w:color="auto" w:fill="auto"/>
          </w:tcPr>
          <w:p w:rsidR="00B32DB2" w:rsidRPr="00627FC6" w:rsidRDefault="00B32DB2" w:rsidP="003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32DB2" w:rsidRPr="00627FC6" w:rsidRDefault="00B32DB2" w:rsidP="003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32DB2" w:rsidRPr="00627FC6" w:rsidRDefault="00B32DB2" w:rsidP="003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DB2" w:rsidRPr="00627FC6" w:rsidTr="003D13EE">
        <w:trPr>
          <w:trHeight w:val="206"/>
        </w:trPr>
        <w:tc>
          <w:tcPr>
            <w:tcW w:w="7088" w:type="dxa"/>
            <w:shd w:val="clear" w:color="auto" w:fill="auto"/>
          </w:tcPr>
          <w:p w:rsidR="00B32DB2" w:rsidRPr="00DD361D" w:rsidRDefault="00B32DB2" w:rsidP="003D13E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D361D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Электронно-микроскопические исследования: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32DB2" w:rsidRDefault="00B32DB2" w:rsidP="003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DB2" w:rsidRDefault="00B32DB2" w:rsidP="003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DB2" w:rsidRPr="00627FC6" w:rsidRDefault="00B32DB2" w:rsidP="003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32DB2" w:rsidRPr="00627FC6" w:rsidRDefault="00B32DB2" w:rsidP="003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32DB2" w:rsidRPr="00627FC6" w:rsidRDefault="00B32DB2" w:rsidP="003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DB2" w:rsidRPr="00627FC6" w:rsidTr="003D13EE">
        <w:trPr>
          <w:trHeight w:val="411"/>
        </w:trPr>
        <w:tc>
          <w:tcPr>
            <w:tcW w:w="7088" w:type="dxa"/>
            <w:shd w:val="clear" w:color="auto" w:fill="auto"/>
          </w:tcPr>
          <w:p w:rsidR="00B32DB2" w:rsidRPr="00627FC6" w:rsidRDefault="00B32DB2" w:rsidP="003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27FC6">
              <w:rPr>
                <w:rFonts w:ascii="Times New Roman" w:hAnsi="Times New Roman" w:cs="Times New Roman"/>
                <w:sz w:val="18"/>
                <w:szCs w:val="18"/>
              </w:rPr>
              <w:t>Комплексное морфологическое исследование биоптата с электронно-микроскопическим исследованием</w:t>
            </w:r>
          </w:p>
        </w:tc>
        <w:tc>
          <w:tcPr>
            <w:tcW w:w="851" w:type="dxa"/>
            <w:vMerge/>
            <w:shd w:val="clear" w:color="auto" w:fill="auto"/>
          </w:tcPr>
          <w:p w:rsidR="00B32DB2" w:rsidRDefault="00B32DB2" w:rsidP="003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2DB2" w:rsidRPr="00627FC6" w:rsidRDefault="00B32DB2" w:rsidP="003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32DB2" w:rsidRPr="00627FC6" w:rsidRDefault="00B32DB2" w:rsidP="003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DB2" w:rsidRPr="00627FC6" w:rsidTr="003D13EE">
        <w:trPr>
          <w:trHeight w:val="356"/>
        </w:trPr>
        <w:tc>
          <w:tcPr>
            <w:tcW w:w="7088" w:type="dxa"/>
            <w:shd w:val="clear" w:color="auto" w:fill="auto"/>
          </w:tcPr>
          <w:p w:rsidR="00B32DB2" w:rsidRPr="00627FC6" w:rsidRDefault="00B32DB2" w:rsidP="003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7FC6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Электронно-микроскопическое исследование биоптата (без проведения гистологического и </w:t>
            </w:r>
            <w:proofErr w:type="spellStart"/>
            <w:r w:rsidRPr="00627FC6">
              <w:rPr>
                <w:rFonts w:ascii="Times New Roman" w:hAnsi="Times New Roman" w:cs="Times New Roman"/>
                <w:sz w:val="18"/>
                <w:szCs w:val="18"/>
              </w:rPr>
              <w:t>иммуногистохимического</w:t>
            </w:r>
            <w:proofErr w:type="spellEnd"/>
            <w:r w:rsidRPr="00627FC6">
              <w:rPr>
                <w:rFonts w:ascii="Times New Roman" w:hAnsi="Times New Roman" w:cs="Times New Roman"/>
                <w:sz w:val="18"/>
                <w:szCs w:val="18"/>
              </w:rPr>
              <w:t xml:space="preserve"> исследования)</w:t>
            </w:r>
          </w:p>
        </w:tc>
        <w:tc>
          <w:tcPr>
            <w:tcW w:w="851" w:type="dxa"/>
            <w:shd w:val="clear" w:color="auto" w:fill="auto"/>
          </w:tcPr>
          <w:p w:rsidR="00B32DB2" w:rsidRPr="00627FC6" w:rsidRDefault="00B32DB2" w:rsidP="003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32DB2" w:rsidRPr="00627FC6" w:rsidRDefault="00B32DB2" w:rsidP="003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32DB2" w:rsidRPr="00627FC6" w:rsidRDefault="00B32DB2" w:rsidP="003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DB2" w:rsidRPr="00627FC6" w:rsidTr="003D13EE">
        <w:trPr>
          <w:trHeight w:val="197"/>
        </w:trPr>
        <w:tc>
          <w:tcPr>
            <w:tcW w:w="7088" w:type="dxa"/>
            <w:shd w:val="clear" w:color="auto" w:fill="auto"/>
          </w:tcPr>
          <w:p w:rsidR="00B32DB2" w:rsidRPr="00627FC6" w:rsidRDefault="00B32DB2" w:rsidP="003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7FC6"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Комплексное морфологическое исследование </w:t>
            </w:r>
            <w:proofErr w:type="spellStart"/>
            <w:r w:rsidRPr="00627FC6">
              <w:rPr>
                <w:rFonts w:ascii="Times New Roman" w:hAnsi="Times New Roman" w:cs="Times New Roman"/>
                <w:sz w:val="18"/>
                <w:szCs w:val="18"/>
              </w:rPr>
              <w:t>нефробиоптата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B32DB2" w:rsidRPr="00627FC6" w:rsidRDefault="00B32DB2" w:rsidP="003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32DB2" w:rsidRPr="00627FC6" w:rsidRDefault="00B32DB2" w:rsidP="003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32DB2" w:rsidRPr="00627FC6" w:rsidRDefault="00B32DB2" w:rsidP="003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DB2" w:rsidRPr="00627FC6" w:rsidTr="003D13EE">
        <w:trPr>
          <w:trHeight w:val="224"/>
        </w:trPr>
        <w:tc>
          <w:tcPr>
            <w:tcW w:w="7088" w:type="dxa"/>
            <w:shd w:val="clear" w:color="auto" w:fill="auto"/>
          </w:tcPr>
          <w:p w:rsidR="00B32DB2" w:rsidRPr="00627FC6" w:rsidRDefault="00B32DB2" w:rsidP="003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7FC6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Электронно-микроскопическое исследование </w:t>
            </w:r>
            <w:proofErr w:type="spellStart"/>
            <w:r w:rsidRPr="00627FC6">
              <w:rPr>
                <w:rFonts w:ascii="Times New Roman" w:hAnsi="Times New Roman" w:cs="Times New Roman"/>
                <w:sz w:val="18"/>
                <w:szCs w:val="18"/>
              </w:rPr>
              <w:t>миокардиобиоптата</w:t>
            </w:r>
            <w:proofErr w:type="spellEnd"/>
            <w:r w:rsidRPr="00627FC6">
              <w:rPr>
                <w:rFonts w:ascii="Times New Roman" w:hAnsi="Times New Roman" w:cs="Times New Roman"/>
                <w:sz w:val="18"/>
                <w:szCs w:val="18"/>
              </w:rPr>
              <w:t xml:space="preserve"> (без проведения гистологического и </w:t>
            </w:r>
            <w:proofErr w:type="spellStart"/>
            <w:r w:rsidRPr="00627FC6">
              <w:rPr>
                <w:rFonts w:ascii="Times New Roman" w:hAnsi="Times New Roman" w:cs="Times New Roman"/>
                <w:sz w:val="18"/>
                <w:szCs w:val="18"/>
              </w:rPr>
              <w:t>иммуногистохимического</w:t>
            </w:r>
            <w:proofErr w:type="spellEnd"/>
            <w:r w:rsidRPr="00627FC6">
              <w:rPr>
                <w:rFonts w:ascii="Times New Roman" w:hAnsi="Times New Roman" w:cs="Times New Roman"/>
                <w:sz w:val="18"/>
                <w:szCs w:val="18"/>
              </w:rPr>
              <w:t xml:space="preserve"> исследования)</w:t>
            </w:r>
          </w:p>
        </w:tc>
        <w:tc>
          <w:tcPr>
            <w:tcW w:w="851" w:type="dxa"/>
            <w:shd w:val="clear" w:color="auto" w:fill="auto"/>
          </w:tcPr>
          <w:p w:rsidR="00B32DB2" w:rsidRDefault="00B32DB2" w:rsidP="003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DB2" w:rsidRPr="00627FC6" w:rsidRDefault="00B32DB2" w:rsidP="003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32DB2" w:rsidRPr="00627FC6" w:rsidRDefault="00B32DB2" w:rsidP="003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32DB2" w:rsidRPr="00627FC6" w:rsidRDefault="00B32DB2" w:rsidP="003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DB2" w:rsidRPr="00627FC6" w:rsidTr="003D13EE">
        <w:trPr>
          <w:trHeight w:val="265"/>
        </w:trPr>
        <w:tc>
          <w:tcPr>
            <w:tcW w:w="7088" w:type="dxa"/>
            <w:shd w:val="clear" w:color="auto" w:fill="auto"/>
          </w:tcPr>
          <w:p w:rsidR="00B32DB2" w:rsidRPr="00627FC6" w:rsidRDefault="00B32DB2" w:rsidP="003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7FC6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Электронно-микроскопическое исследование </w:t>
            </w:r>
            <w:proofErr w:type="gramStart"/>
            <w:r w:rsidRPr="00627FC6">
              <w:rPr>
                <w:rFonts w:ascii="Times New Roman" w:hAnsi="Times New Roman" w:cs="Times New Roman"/>
                <w:sz w:val="18"/>
                <w:szCs w:val="18"/>
              </w:rPr>
              <w:t>мышечного</w:t>
            </w:r>
            <w:proofErr w:type="gramEnd"/>
            <w:r w:rsidRPr="00627FC6">
              <w:rPr>
                <w:rFonts w:ascii="Times New Roman" w:hAnsi="Times New Roman" w:cs="Times New Roman"/>
                <w:sz w:val="18"/>
                <w:szCs w:val="18"/>
              </w:rPr>
              <w:t xml:space="preserve"> биоптата</w:t>
            </w:r>
          </w:p>
        </w:tc>
        <w:tc>
          <w:tcPr>
            <w:tcW w:w="851" w:type="dxa"/>
            <w:shd w:val="clear" w:color="auto" w:fill="auto"/>
          </w:tcPr>
          <w:p w:rsidR="00B32DB2" w:rsidRPr="00627FC6" w:rsidRDefault="00B32DB2" w:rsidP="003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32DB2" w:rsidRPr="00627FC6" w:rsidRDefault="00B32DB2" w:rsidP="003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32DB2" w:rsidRPr="00627FC6" w:rsidRDefault="00B32DB2" w:rsidP="003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DB2" w:rsidRPr="00627FC6" w:rsidTr="003D13EE">
        <w:trPr>
          <w:trHeight w:val="215"/>
        </w:trPr>
        <w:tc>
          <w:tcPr>
            <w:tcW w:w="7088" w:type="dxa"/>
            <w:shd w:val="clear" w:color="auto" w:fill="auto"/>
          </w:tcPr>
          <w:p w:rsidR="00B32DB2" w:rsidRPr="00DD361D" w:rsidRDefault="00B32DB2" w:rsidP="003D13E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361D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Повторная морфологическая экспертиза (консультация):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32DB2" w:rsidRDefault="00B32DB2" w:rsidP="003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DB2" w:rsidRDefault="00B32DB2" w:rsidP="003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DB2" w:rsidRPr="00627FC6" w:rsidRDefault="00B32DB2" w:rsidP="003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32DB2" w:rsidRPr="00627FC6" w:rsidRDefault="00B32DB2" w:rsidP="003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32DB2" w:rsidRPr="00627FC6" w:rsidRDefault="00B32DB2" w:rsidP="003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DB2" w:rsidRPr="00627FC6" w:rsidTr="003D13EE">
        <w:trPr>
          <w:trHeight w:val="252"/>
        </w:trPr>
        <w:tc>
          <w:tcPr>
            <w:tcW w:w="7088" w:type="dxa"/>
            <w:shd w:val="clear" w:color="auto" w:fill="auto"/>
          </w:tcPr>
          <w:p w:rsidR="00B32DB2" w:rsidRPr="00627FC6" w:rsidRDefault="00B32DB2" w:rsidP="003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27FC6">
              <w:rPr>
                <w:rFonts w:ascii="Times New Roman" w:hAnsi="Times New Roman" w:cs="Times New Roman"/>
                <w:sz w:val="18"/>
                <w:szCs w:val="18"/>
              </w:rPr>
              <w:t xml:space="preserve">Повторная морфологическая экспертиза (консультация) </w:t>
            </w:r>
            <w:proofErr w:type="spellStart"/>
            <w:r w:rsidRPr="00627FC6">
              <w:rPr>
                <w:rFonts w:ascii="Times New Roman" w:hAnsi="Times New Roman" w:cs="Times New Roman"/>
                <w:sz w:val="18"/>
                <w:szCs w:val="18"/>
              </w:rPr>
              <w:t>биопсийного</w:t>
            </w:r>
            <w:proofErr w:type="spellEnd"/>
            <w:r w:rsidRPr="00627FC6">
              <w:rPr>
                <w:rFonts w:ascii="Times New Roman" w:hAnsi="Times New Roman" w:cs="Times New Roman"/>
                <w:sz w:val="18"/>
                <w:szCs w:val="18"/>
              </w:rPr>
              <w:t xml:space="preserve"> и операционного материала</w:t>
            </w:r>
          </w:p>
        </w:tc>
        <w:tc>
          <w:tcPr>
            <w:tcW w:w="851" w:type="dxa"/>
            <w:vMerge/>
            <w:shd w:val="clear" w:color="auto" w:fill="auto"/>
          </w:tcPr>
          <w:p w:rsidR="00B32DB2" w:rsidRPr="00627FC6" w:rsidRDefault="00B32DB2" w:rsidP="003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2DB2" w:rsidRPr="00627FC6" w:rsidRDefault="00B32DB2" w:rsidP="003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32DB2" w:rsidRPr="00627FC6" w:rsidRDefault="00B32DB2" w:rsidP="003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DB2" w:rsidRPr="00627FC6" w:rsidTr="003D13EE">
        <w:trPr>
          <w:trHeight w:val="178"/>
        </w:trPr>
        <w:tc>
          <w:tcPr>
            <w:tcW w:w="7088" w:type="dxa"/>
            <w:shd w:val="clear" w:color="auto" w:fill="auto"/>
          </w:tcPr>
          <w:p w:rsidR="00B32DB2" w:rsidRPr="00627FC6" w:rsidRDefault="00B32DB2" w:rsidP="003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7FC6">
              <w:rPr>
                <w:rFonts w:ascii="Times New Roman" w:hAnsi="Times New Roman" w:cs="Times New Roman"/>
                <w:sz w:val="18"/>
                <w:szCs w:val="18"/>
              </w:rPr>
              <w:t xml:space="preserve">Повторная морфологическая экспертиза (консультация) </w:t>
            </w:r>
            <w:proofErr w:type="spellStart"/>
            <w:r w:rsidRPr="00627FC6">
              <w:rPr>
                <w:rFonts w:ascii="Times New Roman" w:hAnsi="Times New Roman" w:cs="Times New Roman"/>
                <w:sz w:val="18"/>
                <w:szCs w:val="18"/>
              </w:rPr>
              <w:t>аутопсийного</w:t>
            </w:r>
            <w:proofErr w:type="spellEnd"/>
            <w:r w:rsidRPr="00627FC6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материала</w:t>
            </w:r>
          </w:p>
        </w:tc>
        <w:tc>
          <w:tcPr>
            <w:tcW w:w="851" w:type="dxa"/>
            <w:shd w:val="clear" w:color="auto" w:fill="auto"/>
          </w:tcPr>
          <w:p w:rsidR="00B32DB2" w:rsidRPr="00627FC6" w:rsidRDefault="00B32DB2" w:rsidP="003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32DB2" w:rsidRPr="00627FC6" w:rsidRDefault="00B32DB2" w:rsidP="003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32DB2" w:rsidRPr="00627FC6" w:rsidRDefault="00B32DB2" w:rsidP="003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12554" w:rsidRPr="00112554" w:rsidRDefault="00684C55" w:rsidP="00112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1.3. Заказчик подтверждае</w:t>
      </w:r>
      <w:r w:rsidR="00112554" w:rsidRPr="00112554">
        <w:rPr>
          <w:rFonts w:ascii="Times New Roman" w:hAnsi="Times New Roman" w:cs="Times New Roman"/>
          <w:sz w:val="18"/>
          <w:szCs w:val="18"/>
        </w:rPr>
        <w:t>т, что на момент подписания настоящего договора Исполнитель предоставил им информацию о возможности получения соответствующих видов и объемов Услуг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112554" w:rsidRPr="00112554" w:rsidRDefault="00112554" w:rsidP="0068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12554">
        <w:rPr>
          <w:rFonts w:ascii="Times New Roman" w:hAnsi="Times New Roman" w:cs="Times New Roman"/>
          <w:sz w:val="18"/>
          <w:szCs w:val="18"/>
        </w:rPr>
        <w:t xml:space="preserve">Подписав настоящий договор, </w:t>
      </w:r>
      <w:r w:rsidR="00684C55">
        <w:rPr>
          <w:rFonts w:ascii="Times New Roman" w:hAnsi="Times New Roman" w:cs="Times New Roman"/>
          <w:sz w:val="18"/>
          <w:szCs w:val="18"/>
        </w:rPr>
        <w:t>Заказчик добровольно согласился на оказание</w:t>
      </w:r>
      <w:r w:rsidRPr="00112554">
        <w:rPr>
          <w:rFonts w:ascii="Times New Roman" w:hAnsi="Times New Roman" w:cs="Times New Roman"/>
          <w:sz w:val="18"/>
          <w:szCs w:val="18"/>
        </w:rPr>
        <w:t xml:space="preserve"> </w:t>
      </w:r>
      <w:r w:rsidR="00684C55">
        <w:rPr>
          <w:rFonts w:ascii="Times New Roman" w:hAnsi="Times New Roman" w:cs="Times New Roman"/>
          <w:sz w:val="18"/>
          <w:szCs w:val="18"/>
        </w:rPr>
        <w:t xml:space="preserve">ему </w:t>
      </w:r>
      <w:r w:rsidRPr="00112554">
        <w:rPr>
          <w:rFonts w:ascii="Times New Roman" w:hAnsi="Times New Roman" w:cs="Times New Roman"/>
          <w:sz w:val="18"/>
          <w:szCs w:val="18"/>
        </w:rPr>
        <w:t>Услуг на платной основе.</w:t>
      </w:r>
    </w:p>
    <w:p w:rsidR="00112554" w:rsidRPr="00112554" w:rsidRDefault="00112554" w:rsidP="0011255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12554">
        <w:rPr>
          <w:rFonts w:ascii="Times New Roman" w:hAnsi="Times New Roman" w:cs="Times New Roman"/>
          <w:b/>
          <w:sz w:val="18"/>
          <w:szCs w:val="18"/>
        </w:rPr>
        <w:t>2. Сроки и порядок оплаты  услуг</w:t>
      </w:r>
    </w:p>
    <w:p w:rsidR="00112554" w:rsidRPr="00112554" w:rsidRDefault="00112554" w:rsidP="001125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12554">
        <w:rPr>
          <w:rFonts w:ascii="Times New Roman" w:hAnsi="Times New Roman" w:cs="Times New Roman"/>
          <w:sz w:val="18"/>
          <w:szCs w:val="18"/>
        </w:rPr>
        <w:t>2.1. Цена настоящего договора составляет ________</w:t>
      </w:r>
      <w:r w:rsidR="003B442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12554">
        <w:rPr>
          <w:rFonts w:ascii="Times New Roman" w:hAnsi="Times New Roman" w:cs="Times New Roman"/>
          <w:sz w:val="18"/>
          <w:szCs w:val="18"/>
        </w:rPr>
        <w:t>руб</w:t>
      </w:r>
      <w:proofErr w:type="spellEnd"/>
      <w:r w:rsidRPr="00112554">
        <w:rPr>
          <w:rFonts w:ascii="Times New Roman" w:hAnsi="Times New Roman" w:cs="Times New Roman"/>
          <w:sz w:val="18"/>
          <w:szCs w:val="18"/>
        </w:rPr>
        <w:t>._____коп</w:t>
      </w:r>
      <w:proofErr w:type="gramStart"/>
      <w:r w:rsidRPr="00112554">
        <w:rPr>
          <w:rFonts w:ascii="Times New Roman" w:hAnsi="Times New Roman" w:cs="Times New Roman"/>
          <w:sz w:val="18"/>
          <w:szCs w:val="18"/>
        </w:rPr>
        <w:t>. (___________________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Pr="00112554">
        <w:rPr>
          <w:rFonts w:ascii="Times New Roman" w:hAnsi="Times New Roman" w:cs="Times New Roman"/>
          <w:sz w:val="18"/>
          <w:szCs w:val="18"/>
        </w:rPr>
        <w:t xml:space="preserve">)   </w:t>
      </w:r>
      <w:proofErr w:type="gramEnd"/>
    </w:p>
    <w:p w:rsidR="00112554" w:rsidRPr="00112554" w:rsidRDefault="00112554" w:rsidP="001125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12554">
        <w:rPr>
          <w:rFonts w:ascii="Times New Roman" w:hAnsi="Times New Roman" w:cs="Times New Roman"/>
          <w:sz w:val="18"/>
          <w:szCs w:val="18"/>
        </w:rPr>
        <w:t>НДС не</w:t>
      </w:r>
      <w:r w:rsidR="00B32DB2">
        <w:rPr>
          <w:rFonts w:ascii="Times New Roman" w:hAnsi="Times New Roman" w:cs="Times New Roman"/>
          <w:sz w:val="18"/>
          <w:szCs w:val="18"/>
        </w:rPr>
        <w:t xml:space="preserve"> предусмотрен (в соответствии с</w:t>
      </w:r>
      <w:r w:rsidR="00B32DB2" w:rsidRPr="00B32DB2">
        <w:rPr>
          <w:rFonts w:ascii="Times New Roman" w:hAnsi="Times New Roman" w:cs="Times New Roman"/>
          <w:sz w:val="18"/>
          <w:szCs w:val="18"/>
        </w:rPr>
        <w:t xml:space="preserve"> </w:t>
      </w:r>
      <w:r w:rsidR="00B32DB2">
        <w:rPr>
          <w:rFonts w:ascii="Times New Roman" w:hAnsi="Times New Roman" w:cs="Times New Roman"/>
          <w:sz w:val="18"/>
          <w:szCs w:val="18"/>
        </w:rPr>
        <w:t xml:space="preserve">пп.2 ч.2 </w:t>
      </w:r>
      <w:r w:rsidRPr="00112554">
        <w:rPr>
          <w:rFonts w:ascii="Times New Roman" w:hAnsi="Times New Roman" w:cs="Times New Roman"/>
          <w:sz w:val="18"/>
          <w:szCs w:val="18"/>
        </w:rPr>
        <w:t xml:space="preserve"> ст. 149 гл. 21 НК РФ Исполнитель не является плательщиком НДС).</w:t>
      </w:r>
    </w:p>
    <w:p w:rsidR="00112554" w:rsidRPr="00112554" w:rsidRDefault="00DE112E" w:rsidP="001125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2.2. </w:t>
      </w:r>
      <w:r w:rsidR="00112554" w:rsidRPr="00112554">
        <w:rPr>
          <w:rFonts w:ascii="Times New Roman" w:hAnsi="Times New Roman" w:cs="Times New Roman"/>
          <w:sz w:val="18"/>
          <w:szCs w:val="18"/>
        </w:rPr>
        <w:t xml:space="preserve">Расчет между Исполнителем и </w:t>
      </w:r>
      <w:r>
        <w:rPr>
          <w:rFonts w:ascii="Times New Roman" w:hAnsi="Times New Roman" w:cs="Times New Roman"/>
          <w:sz w:val="18"/>
          <w:szCs w:val="18"/>
        </w:rPr>
        <w:t>Заказчиком</w:t>
      </w:r>
      <w:r w:rsidR="00112554" w:rsidRPr="00112554">
        <w:rPr>
          <w:rFonts w:ascii="Times New Roman" w:hAnsi="Times New Roman" w:cs="Times New Roman"/>
          <w:sz w:val="18"/>
          <w:szCs w:val="18"/>
        </w:rPr>
        <w:t xml:space="preserve"> по настоящему договору осуществляется на условиях 100%   предоплаты в день подписания Сторонами настоящего договора путем внесения наличных денежных сре</w:t>
      </w:r>
      <w:proofErr w:type="gramStart"/>
      <w:r w:rsidR="00112554" w:rsidRPr="00112554">
        <w:rPr>
          <w:rFonts w:ascii="Times New Roman" w:hAnsi="Times New Roman" w:cs="Times New Roman"/>
          <w:sz w:val="18"/>
          <w:szCs w:val="18"/>
        </w:rPr>
        <w:t>дств в к</w:t>
      </w:r>
      <w:proofErr w:type="gramEnd"/>
      <w:r w:rsidR="00112554" w:rsidRPr="00112554">
        <w:rPr>
          <w:rFonts w:ascii="Times New Roman" w:hAnsi="Times New Roman" w:cs="Times New Roman"/>
          <w:sz w:val="18"/>
          <w:szCs w:val="18"/>
        </w:rPr>
        <w:t>ассу Исполнителя или по безналичному расчету путем перечисления  денежных  средств  на  лицевой счет Исполнителя.</w:t>
      </w:r>
    </w:p>
    <w:p w:rsidR="00112554" w:rsidRPr="00112554" w:rsidRDefault="00112554" w:rsidP="0011255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12554">
        <w:rPr>
          <w:rFonts w:ascii="Times New Roman" w:hAnsi="Times New Roman" w:cs="Times New Roman"/>
          <w:b/>
          <w:sz w:val="18"/>
          <w:szCs w:val="18"/>
        </w:rPr>
        <w:t>3. Условия и сроки предоставления услуг</w:t>
      </w:r>
    </w:p>
    <w:p w:rsidR="00112554" w:rsidRPr="00112554" w:rsidRDefault="00112554" w:rsidP="001125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12554">
        <w:rPr>
          <w:rFonts w:ascii="Times New Roman" w:hAnsi="Times New Roman" w:cs="Times New Roman"/>
          <w:sz w:val="18"/>
          <w:szCs w:val="18"/>
        </w:rPr>
        <w:t>3.1. Объем и порядок оказания Услуг определяются существующими   нормативными актами  и  режимом  работы  подразделений Исполнителя.</w:t>
      </w:r>
    </w:p>
    <w:p w:rsidR="00112554" w:rsidRPr="00112554" w:rsidRDefault="00112554" w:rsidP="001125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12554">
        <w:rPr>
          <w:rFonts w:ascii="Times New Roman" w:hAnsi="Times New Roman" w:cs="Times New Roman"/>
          <w:sz w:val="18"/>
          <w:szCs w:val="18"/>
        </w:rPr>
        <w:t>3.2.  Услуги предоставляются  в следующие сроки:</w:t>
      </w:r>
    </w:p>
    <w:p w:rsidR="00B32DB2" w:rsidRPr="00627FC6" w:rsidRDefault="00B32DB2" w:rsidP="00B32DB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7FC6">
        <w:rPr>
          <w:rFonts w:ascii="Times New Roman" w:hAnsi="Times New Roman" w:cs="Times New Roman"/>
          <w:sz w:val="18"/>
          <w:szCs w:val="18"/>
        </w:rPr>
        <w:t xml:space="preserve">3.2.1. для </w:t>
      </w:r>
      <w:proofErr w:type="spellStart"/>
      <w:r w:rsidRPr="00627FC6">
        <w:rPr>
          <w:rFonts w:ascii="Times New Roman" w:hAnsi="Times New Roman" w:cs="Times New Roman"/>
          <w:sz w:val="18"/>
          <w:szCs w:val="18"/>
        </w:rPr>
        <w:t>биопсийного</w:t>
      </w:r>
      <w:proofErr w:type="spellEnd"/>
      <w:r w:rsidRPr="00627FC6">
        <w:rPr>
          <w:rFonts w:ascii="Times New Roman" w:hAnsi="Times New Roman" w:cs="Times New Roman"/>
          <w:sz w:val="18"/>
          <w:szCs w:val="18"/>
        </w:rPr>
        <w:t xml:space="preserve"> (операционного) материала, не требующего декальцинации и (или) дополнительных окрасок (постановок реакций, определения), - не более 4 рабочих дней;</w:t>
      </w:r>
    </w:p>
    <w:p w:rsidR="00B32DB2" w:rsidRPr="00627FC6" w:rsidRDefault="00B32DB2" w:rsidP="00B32DB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7FC6">
        <w:rPr>
          <w:rFonts w:ascii="Times New Roman" w:hAnsi="Times New Roman" w:cs="Times New Roman"/>
          <w:sz w:val="18"/>
          <w:szCs w:val="18"/>
        </w:rPr>
        <w:t xml:space="preserve">3.2.2. для </w:t>
      </w:r>
      <w:proofErr w:type="spellStart"/>
      <w:r w:rsidRPr="00627FC6">
        <w:rPr>
          <w:rFonts w:ascii="Times New Roman" w:hAnsi="Times New Roman" w:cs="Times New Roman"/>
          <w:sz w:val="18"/>
          <w:szCs w:val="18"/>
        </w:rPr>
        <w:t>биопсийного</w:t>
      </w:r>
      <w:proofErr w:type="spellEnd"/>
      <w:r w:rsidRPr="00627FC6">
        <w:rPr>
          <w:rFonts w:ascii="Times New Roman" w:hAnsi="Times New Roman" w:cs="Times New Roman"/>
          <w:sz w:val="18"/>
          <w:szCs w:val="18"/>
        </w:rPr>
        <w:t xml:space="preserve"> (операционного) материала, требующего декальцинации и (или) применения дополнительных окрасок (постановок реакций, определений), изготовления дополнительных парафиновых срезов, - не более 10 рабочих дней;</w:t>
      </w:r>
    </w:p>
    <w:p w:rsidR="00B32DB2" w:rsidRPr="00627FC6" w:rsidRDefault="00B32DB2" w:rsidP="00B32DB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7FC6">
        <w:rPr>
          <w:rFonts w:ascii="Times New Roman" w:hAnsi="Times New Roman" w:cs="Times New Roman"/>
          <w:sz w:val="18"/>
          <w:szCs w:val="18"/>
        </w:rPr>
        <w:t xml:space="preserve">3.2.3. </w:t>
      </w:r>
      <w:proofErr w:type="spellStart"/>
      <w:r w:rsidRPr="00627FC6">
        <w:rPr>
          <w:rFonts w:ascii="Times New Roman" w:hAnsi="Times New Roman" w:cs="Times New Roman"/>
          <w:sz w:val="18"/>
          <w:szCs w:val="18"/>
        </w:rPr>
        <w:t>биопсийного</w:t>
      </w:r>
      <w:proofErr w:type="spellEnd"/>
      <w:r w:rsidRPr="00627FC6">
        <w:rPr>
          <w:rFonts w:ascii="Times New Roman" w:hAnsi="Times New Roman" w:cs="Times New Roman"/>
          <w:sz w:val="18"/>
          <w:szCs w:val="18"/>
        </w:rPr>
        <w:t xml:space="preserve"> (операционного) материала, требующего проведения дополнительных </w:t>
      </w:r>
      <w:proofErr w:type="spellStart"/>
      <w:r w:rsidRPr="00627FC6">
        <w:rPr>
          <w:rFonts w:ascii="Times New Roman" w:hAnsi="Times New Roman" w:cs="Times New Roman"/>
          <w:sz w:val="18"/>
          <w:szCs w:val="18"/>
        </w:rPr>
        <w:t>иммуногистохимических</w:t>
      </w:r>
      <w:proofErr w:type="spellEnd"/>
      <w:r w:rsidRPr="00627FC6">
        <w:rPr>
          <w:rFonts w:ascii="Times New Roman" w:hAnsi="Times New Roman" w:cs="Times New Roman"/>
          <w:sz w:val="18"/>
          <w:szCs w:val="18"/>
        </w:rPr>
        <w:t xml:space="preserve"> методов исследования с применением до 5 маркеров, - не более 7 рабочих дней;</w:t>
      </w:r>
    </w:p>
    <w:p w:rsidR="00B32DB2" w:rsidRPr="00627FC6" w:rsidRDefault="00B32DB2" w:rsidP="00B32DB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7FC6">
        <w:rPr>
          <w:rFonts w:ascii="Times New Roman" w:hAnsi="Times New Roman" w:cs="Times New Roman"/>
          <w:sz w:val="18"/>
          <w:szCs w:val="18"/>
        </w:rPr>
        <w:t xml:space="preserve">3.2.4. для </w:t>
      </w:r>
      <w:proofErr w:type="spellStart"/>
      <w:r w:rsidRPr="00627FC6">
        <w:rPr>
          <w:rFonts w:ascii="Times New Roman" w:hAnsi="Times New Roman" w:cs="Times New Roman"/>
          <w:sz w:val="18"/>
          <w:szCs w:val="18"/>
        </w:rPr>
        <w:t>биопсийного</w:t>
      </w:r>
      <w:proofErr w:type="spellEnd"/>
      <w:r w:rsidRPr="00627FC6">
        <w:rPr>
          <w:rFonts w:ascii="Times New Roman" w:hAnsi="Times New Roman" w:cs="Times New Roman"/>
          <w:sz w:val="18"/>
          <w:szCs w:val="18"/>
        </w:rPr>
        <w:t xml:space="preserve"> (операционного) материала, требующего проведения дополнительных </w:t>
      </w:r>
      <w:proofErr w:type="spellStart"/>
      <w:r w:rsidRPr="00627FC6">
        <w:rPr>
          <w:rFonts w:ascii="Times New Roman" w:hAnsi="Times New Roman" w:cs="Times New Roman"/>
          <w:sz w:val="18"/>
          <w:szCs w:val="18"/>
        </w:rPr>
        <w:t>иммуногистохимических</w:t>
      </w:r>
      <w:proofErr w:type="spellEnd"/>
      <w:r w:rsidRPr="00627FC6">
        <w:rPr>
          <w:rFonts w:ascii="Times New Roman" w:hAnsi="Times New Roman" w:cs="Times New Roman"/>
          <w:sz w:val="18"/>
          <w:szCs w:val="18"/>
        </w:rPr>
        <w:t xml:space="preserve"> методов исследования с применением более 5 маркеров, - не более 15 рабочих дней;</w:t>
      </w:r>
    </w:p>
    <w:p w:rsidR="00B32DB2" w:rsidRPr="00627FC6" w:rsidRDefault="00B32DB2" w:rsidP="00B32DB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7FC6">
        <w:rPr>
          <w:rFonts w:ascii="Times New Roman" w:hAnsi="Times New Roman" w:cs="Times New Roman"/>
          <w:sz w:val="18"/>
          <w:szCs w:val="18"/>
        </w:rPr>
        <w:t xml:space="preserve">3.2.5. для </w:t>
      </w:r>
      <w:proofErr w:type="spellStart"/>
      <w:r w:rsidRPr="00627FC6">
        <w:rPr>
          <w:rFonts w:ascii="Times New Roman" w:hAnsi="Times New Roman" w:cs="Times New Roman"/>
          <w:sz w:val="18"/>
          <w:szCs w:val="18"/>
        </w:rPr>
        <w:t>биопсийного</w:t>
      </w:r>
      <w:proofErr w:type="spellEnd"/>
      <w:r w:rsidRPr="00627FC6">
        <w:rPr>
          <w:rFonts w:ascii="Times New Roman" w:hAnsi="Times New Roman" w:cs="Times New Roman"/>
          <w:sz w:val="18"/>
          <w:szCs w:val="18"/>
        </w:rPr>
        <w:t xml:space="preserve"> (операционного) материала, требующего проведения дополнительных электронно-микроскопических методов исследования, - не более 7 рабочих дней;</w:t>
      </w:r>
    </w:p>
    <w:p w:rsidR="00B32DB2" w:rsidRPr="00627FC6" w:rsidRDefault="00B32DB2" w:rsidP="00B32DB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7FC6">
        <w:rPr>
          <w:rFonts w:ascii="Times New Roman" w:hAnsi="Times New Roman" w:cs="Times New Roman"/>
          <w:sz w:val="18"/>
          <w:szCs w:val="18"/>
        </w:rPr>
        <w:t>3.2.6. для последов - не более 4 рабочих дней.</w:t>
      </w:r>
      <w:r w:rsidRPr="00627FC6">
        <w:rPr>
          <w:rFonts w:ascii="Times New Roman" w:hAnsi="Times New Roman" w:cs="Times New Roman"/>
          <w:sz w:val="18"/>
          <w:szCs w:val="18"/>
        </w:rPr>
        <w:tab/>
      </w:r>
    </w:p>
    <w:p w:rsidR="00B32DB2" w:rsidRPr="00627FC6" w:rsidRDefault="00B32DB2" w:rsidP="00B32DB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7FC6">
        <w:rPr>
          <w:rFonts w:ascii="Times New Roman" w:hAnsi="Times New Roman" w:cs="Times New Roman"/>
          <w:sz w:val="18"/>
          <w:szCs w:val="18"/>
        </w:rPr>
        <w:t>3.2.7. повторная морфологическая экспертиза (консультация), в том числе и в случаях требующих изготовления новых  микропрепаратов или дополнительных методов окраски – в течение 5-7 рабочих дней.</w:t>
      </w:r>
    </w:p>
    <w:p w:rsidR="00112554" w:rsidRPr="00112554" w:rsidRDefault="00112554" w:rsidP="001125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12554">
        <w:rPr>
          <w:rFonts w:ascii="Times New Roman" w:hAnsi="Times New Roman" w:cs="Times New Roman"/>
          <w:sz w:val="18"/>
          <w:szCs w:val="18"/>
        </w:rPr>
        <w:t>3.3. Течение срока предоставления Услуг начинается от даты поступления материала на исследование.</w:t>
      </w:r>
      <w:r w:rsidR="001203C4">
        <w:rPr>
          <w:rFonts w:ascii="Times New Roman" w:hAnsi="Times New Roman" w:cs="Times New Roman"/>
          <w:sz w:val="18"/>
          <w:szCs w:val="18"/>
        </w:rPr>
        <w:t xml:space="preserve"> </w:t>
      </w:r>
      <w:r w:rsidR="001203C4" w:rsidRPr="001203C4">
        <w:rPr>
          <w:rFonts w:ascii="Times New Roman" w:hAnsi="Times New Roman" w:cs="Times New Roman"/>
          <w:sz w:val="18"/>
          <w:szCs w:val="18"/>
        </w:rPr>
        <w:t>Доставка материала на исследование осуществляется Заказчиком за свой счет.</w:t>
      </w:r>
    </w:p>
    <w:p w:rsidR="00112554" w:rsidRPr="00112554" w:rsidRDefault="00DE112E" w:rsidP="00112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3.4. </w:t>
      </w:r>
      <w:proofErr w:type="gramStart"/>
      <w:r>
        <w:rPr>
          <w:rFonts w:ascii="Times New Roman" w:hAnsi="Times New Roman" w:cs="Times New Roman"/>
          <w:sz w:val="18"/>
          <w:szCs w:val="18"/>
        </w:rPr>
        <w:t>Заказчик  подтверждае</w:t>
      </w:r>
      <w:r w:rsidR="00112554" w:rsidRPr="00112554">
        <w:rPr>
          <w:rFonts w:ascii="Times New Roman" w:hAnsi="Times New Roman" w:cs="Times New Roman"/>
          <w:sz w:val="18"/>
          <w:szCs w:val="18"/>
        </w:rPr>
        <w:t>т, что на момент подписан</w:t>
      </w:r>
      <w:r>
        <w:rPr>
          <w:rFonts w:ascii="Times New Roman" w:hAnsi="Times New Roman" w:cs="Times New Roman"/>
          <w:sz w:val="18"/>
          <w:szCs w:val="18"/>
        </w:rPr>
        <w:t>ия настоящего договора уведомлен</w:t>
      </w:r>
      <w:r w:rsidR="00112554" w:rsidRPr="00112554">
        <w:rPr>
          <w:rFonts w:ascii="Times New Roman" w:hAnsi="Times New Roman" w:cs="Times New Roman"/>
          <w:sz w:val="18"/>
          <w:szCs w:val="18"/>
        </w:rPr>
        <w:t xml:space="preserve">, что несоблюдение лечебным учреждением в котором производился забор материала на исследование, установленных правил фиксации, маркировки и сроков доставки на исследование материала,  </w:t>
      </w:r>
      <w:r>
        <w:rPr>
          <w:rFonts w:ascii="Times New Roman" w:hAnsi="Times New Roman" w:cs="Times New Roman"/>
          <w:sz w:val="18"/>
          <w:szCs w:val="18"/>
        </w:rPr>
        <w:t>а так же  нарушение Заказчиком</w:t>
      </w:r>
      <w:r w:rsidR="00112554" w:rsidRPr="00112554">
        <w:rPr>
          <w:rFonts w:ascii="Times New Roman" w:hAnsi="Times New Roman" w:cs="Times New Roman"/>
          <w:sz w:val="18"/>
          <w:szCs w:val="18"/>
        </w:rPr>
        <w:t xml:space="preserve"> порядка и сроков транспортировки материала на исследование (при самостоятельной доставке материала на исследование) могут снизить качество предоставляемой Услуги, повлечь за собой невозможность ее завершения в</w:t>
      </w:r>
      <w:proofErr w:type="gramEnd"/>
      <w:r w:rsidR="00112554" w:rsidRPr="00112554">
        <w:rPr>
          <w:rFonts w:ascii="Times New Roman" w:hAnsi="Times New Roman" w:cs="Times New Roman"/>
          <w:sz w:val="18"/>
          <w:szCs w:val="18"/>
        </w:rPr>
        <w:t xml:space="preserve"> срок, либо невозможность предоставления Услуги.</w:t>
      </w:r>
    </w:p>
    <w:p w:rsidR="00112554" w:rsidRPr="00112554" w:rsidRDefault="00112554" w:rsidP="0011255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12554">
        <w:rPr>
          <w:rFonts w:ascii="Times New Roman" w:hAnsi="Times New Roman" w:cs="Times New Roman"/>
          <w:b/>
          <w:sz w:val="18"/>
          <w:szCs w:val="18"/>
        </w:rPr>
        <w:t>4. Обязанности сторон</w:t>
      </w:r>
    </w:p>
    <w:p w:rsidR="00112554" w:rsidRPr="00112554" w:rsidRDefault="00112554" w:rsidP="001125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12554">
        <w:rPr>
          <w:rFonts w:ascii="Times New Roman" w:hAnsi="Times New Roman" w:cs="Times New Roman"/>
          <w:sz w:val="18"/>
          <w:szCs w:val="18"/>
        </w:rPr>
        <w:lastRenderedPageBreak/>
        <w:t>4.1. Заказчик обязан:</w:t>
      </w:r>
    </w:p>
    <w:p w:rsidR="00112554" w:rsidRPr="00112554" w:rsidRDefault="00112554" w:rsidP="001125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12554">
        <w:rPr>
          <w:rFonts w:ascii="Times New Roman" w:hAnsi="Times New Roman" w:cs="Times New Roman"/>
          <w:sz w:val="18"/>
          <w:szCs w:val="18"/>
        </w:rPr>
        <w:t>4.1.1. ознакомиться с порядком и условиями предоставления Услуг по настоящему договору;</w:t>
      </w:r>
    </w:p>
    <w:p w:rsidR="00112554" w:rsidRPr="00112554" w:rsidRDefault="00112554" w:rsidP="001125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12554">
        <w:rPr>
          <w:rFonts w:ascii="Times New Roman" w:hAnsi="Times New Roman" w:cs="Times New Roman"/>
          <w:sz w:val="18"/>
          <w:szCs w:val="18"/>
        </w:rPr>
        <w:t>4.1.2. выполнять требования, обеспечивающие качественное предоставление Услуг, включая соблюдение общепринятых требований к забору материала и правил направления материала на исследование, а также сообщение необходимых для проведения исследования сведений.</w:t>
      </w:r>
    </w:p>
    <w:p w:rsidR="00112554" w:rsidRPr="00112554" w:rsidRDefault="00DE112E" w:rsidP="001125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</w:t>
      </w:r>
      <w:r w:rsidR="00112554" w:rsidRPr="00112554">
        <w:rPr>
          <w:rFonts w:ascii="Times New Roman" w:hAnsi="Times New Roman" w:cs="Times New Roman"/>
          <w:sz w:val="18"/>
          <w:szCs w:val="18"/>
        </w:rPr>
        <w:t>. Исполнитель обязан:</w:t>
      </w:r>
    </w:p>
    <w:p w:rsidR="00112554" w:rsidRPr="00112554" w:rsidRDefault="00DE112E" w:rsidP="001125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</w:t>
      </w:r>
      <w:r w:rsidR="00112554" w:rsidRPr="00112554">
        <w:rPr>
          <w:rFonts w:ascii="Times New Roman" w:hAnsi="Times New Roman" w:cs="Times New Roman"/>
          <w:sz w:val="18"/>
          <w:szCs w:val="18"/>
        </w:rPr>
        <w:t>.1. предо</w:t>
      </w:r>
      <w:r>
        <w:rPr>
          <w:rFonts w:ascii="Times New Roman" w:hAnsi="Times New Roman" w:cs="Times New Roman"/>
          <w:sz w:val="18"/>
          <w:szCs w:val="18"/>
        </w:rPr>
        <w:t xml:space="preserve">ставить Заказчику </w:t>
      </w:r>
      <w:r w:rsidR="00112554" w:rsidRPr="00112554">
        <w:rPr>
          <w:rFonts w:ascii="Times New Roman" w:hAnsi="Times New Roman" w:cs="Times New Roman"/>
          <w:sz w:val="18"/>
          <w:szCs w:val="18"/>
        </w:rPr>
        <w:t>бесплатную, доступную, достоверную информацию о предоставляемых Услугах;</w:t>
      </w:r>
    </w:p>
    <w:p w:rsidR="00112554" w:rsidRPr="00112554" w:rsidRDefault="00DE112E" w:rsidP="001125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4.2.2. оказать Заказчику</w:t>
      </w:r>
      <w:r w:rsidR="00112554" w:rsidRPr="00112554">
        <w:rPr>
          <w:rFonts w:ascii="Times New Roman" w:hAnsi="Times New Roman" w:cs="Times New Roman"/>
          <w:sz w:val="18"/>
          <w:szCs w:val="18"/>
        </w:rPr>
        <w:t xml:space="preserve"> квалифицированные, качественные Услуги в полном объеме в соответствии с настоящим договором.</w:t>
      </w:r>
    </w:p>
    <w:p w:rsidR="00112554" w:rsidRPr="00112554" w:rsidRDefault="00112554" w:rsidP="0011255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12554">
        <w:rPr>
          <w:rFonts w:ascii="Times New Roman" w:hAnsi="Times New Roman" w:cs="Times New Roman"/>
          <w:b/>
          <w:sz w:val="18"/>
          <w:szCs w:val="18"/>
        </w:rPr>
        <w:t>5. Ответственность сторон</w:t>
      </w:r>
    </w:p>
    <w:p w:rsidR="00112554" w:rsidRPr="00112554" w:rsidRDefault="00112554" w:rsidP="001125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12554">
        <w:rPr>
          <w:rFonts w:ascii="Times New Roman" w:hAnsi="Times New Roman" w:cs="Times New Roman"/>
          <w:sz w:val="18"/>
          <w:szCs w:val="18"/>
        </w:rPr>
        <w:t>5.1. В случае низкого качества или неполного объема п</w:t>
      </w:r>
      <w:r w:rsidR="00DE112E">
        <w:rPr>
          <w:rFonts w:ascii="Times New Roman" w:hAnsi="Times New Roman" w:cs="Times New Roman"/>
          <w:sz w:val="18"/>
          <w:szCs w:val="18"/>
        </w:rPr>
        <w:t>редоставленных Услуг Заказчик</w:t>
      </w:r>
      <w:r w:rsidRPr="00112554">
        <w:rPr>
          <w:rFonts w:ascii="Times New Roman" w:hAnsi="Times New Roman" w:cs="Times New Roman"/>
          <w:sz w:val="18"/>
          <w:szCs w:val="18"/>
        </w:rPr>
        <w:t xml:space="preserve"> вправе частично или полностью отказаться от оплаты, если низкое качество или неполный объем предоставленных Услуг подтвержден  заключением экспертной комиссии, состоящей из представителей Сторон и независимого эксперта, привлекаемого по договоренности. Критерии размера материальной компенсации определяются посл</w:t>
      </w:r>
      <w:r>
        <w:rPr>
          <w:rFonts w:ascii="Times New Roman" w:hAnsi="Times New Roman" w:cs="Times New Roman"/>
          <w:sz w:val="18"/>
          <w:szCs w:val="18"/>
        </w:rPr>
        <w:t xml:space="preserve">едствиями: непоправимые </w:t>
      </w:r>
      <w:r w:rsidRPr="00112554">
        <w:rPr>
          <w:rFonts w:ascii="Times New Roman" w:hAnsi="Times New Roman" w:cs="Times New Roman"/>
          <w:sz w:val="18"/>
          <w:szCs w:val="18"/>
        </w:rPr>
        <w:t xml:space="preserve"> последствия – 100%, в других случаях в соответстви</w:t>
      </w:r>
      <w:r w:rsidR="00DE112E">
        <w:rPr>
          <w:rFonts w:ascii="Times New Roman" w:hAnsi="Times New Roman" w:cs="Times New Roman"/>
          <w:sz w:val="18"/>
          <w:szCs w:val="18"/>
        </w:rPr>
        <w:t>и с реальным убытком Заказчика</w:t>
      </w:r>
      <w:r w:rsidRPr="00112554">
        <w:rPr>
          <w:rFonts w:ascii="Times New Roman" w:hAnsi="Times New Roman" w:cs="Times New Roman"/>
          <w:sz w:val="18"/>
          <w:szCs w:val="18"/>
        </w:rPr>
        <w:t>.</w:t>
      </w:r>
    </w:p>
    <w:p w:rsidR="00112554" w:rsidRPr="00112554" w:rsidRDefault="00112554" w:rsidP="001125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12554">
        <w:rPr>
          <w:rFonts w:ascii="Times New Roman" w:hAnsi="Times New Roman" w:cs="Times New Roman"/>
          <w:sz w:val="18"/>
          <w:szCs w:val="18"/>
        </w:rPr>
        <w:t xml:space="preserve">5.2. </w:t>
      </w:r>
      <w:proofErr w:type="gramStart"/>
      <w:r w:rsidRPr="00112554">
        <w:rPr>
          <w:rFonts w:ascii="Times New Roman" w:hAnsi="Times New Roman" w:cs="Times New Roman"/>
          <w:sz w:val="18"/>
          <w:szCs w:val="18"/>
        </w:rPr>
        <w:t>Исполнитель не несет ответственности, если низкое качество или неполный объем предоставленных Услуг обусловлены виной лечебного учреждения, в котором   производился забор материала на исследование (неправильный или неполный объем забора материалов, дефекты фиксации, маркировки, нарушение порядка и сроков транспортировки материала на исследование, отсутствие   необходимой информации в паспортной части, клинических данных и клиническом диагнозе, предусмотренных направлением, други</w:t>
      </w:r>
      <w:r w:rsidR="00DE112E">
        <w:rPr>
          <w:rFonts w:ascii="Times New Roman" w:hAnsi="Times New Roman" w:cs="Times New Roman"/>
          <w:sz w:val="18"/>
          <w:szCs w:val="18"/>
        </w:rPr>
        <w:t>е дефекты) или виной Заказчика</w:t>
      </w:r>
      <w:r w:rsidRPr="00112554">
        <w:rPr>
          <w:rFonts w:ascii="Times New Roman" w:hAnsi="Times New Roman" w:cs="Times New Roman"/>
          <w:sz w:val="18"/>
          <w:szCs w:val="18"/>
        </w:rPr>
        <w:t xml:space="preserve"> (нарушение порядка</w:t>
      </w:r>
      <w:proofErr w:type="gramEnd"/>
      <w:r w:rsidRPr="00112554">
        <w:rPr>
          <w:rFonts w:ascii="Times New Roman" w:hAnsi="Times New Roman" w:cs="Times New Roman"/>
          <w:sz w:val="18"/>
          <w:szCs w:val="18"/>
        </w:rPr>
        <w:t xml:space="preserve"> и сроков транспортировки материала на исследование при самостоятельной доставке материала на исследование).   </w:t>
      </w:r>
    </w:p>
    <w:p w:rsidR="00112554" w:rsidRPr="00112554" w:rsidRDefault="00112554" w:rsidP="001125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12554">
        <w:rPr>
          <w:rFonts w:ascii="Times New Roman" w:hAnsi="Times New Roman" w:cs="Times New Roman"/>
          <w:sz w:val="18"/>
          <w:szCs w:val="18"/>
        </w:rPr>
        <w:t xml:space="preserve">Правила направления материалов на исследование должны соответствовать общепринятым требованиям. </w:t>
      </w:r>
    </w:p>
    <w:p w:rsidR="00112554" w:rsidRPr="00112554" w:rsidRDefault="00112554" w:rsidP="0011255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12554">
        <w:rPr>
          <w:rFonts w:ascii="Times New Roman" w:hAnsi="Times New Roman" w:cs="Times New Roman"/>
          <w:b/>
          <w:sz w:val="18"/>
          <w:szCs w:val="18"/>
        </w:rPr>
        <w:t>6. Порядок изменения и расторжения договора</w:t>
      </w:r>
    </w:p>
    <w:p w:rsidR="00112554" w:rsidRPr="00112554" w:rsidRDefault="00112554" w:rsidP="001125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12554">
        <w:rPr>
          <w:rFonts w:ascii="Times New Roman" w:hAnsi="Times New Roman" w:cs="Times New Roman"/>
          <w:sz w:val="18"/>
          <w:szCs w:val="18"/>
        </w:rPr>
        <w:t>6.1. Настоящий договор, может быть, изменен и расторгнут по соглашению Сторон.</w:t>
      </w:r>
    </w:p>
    <w:p w:rsidR="00112554" w:rsidRDefault="00DE112E" w:rsidP="001125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6.2. Заказчик</w:t>
      </w:r>
      <w:r w:rsidR="00112554" w:rsidRPr="00112554">
        <w:rPr>
          <w:rFonts w:ascii="Times New Roman" w:hAnsi="Times New Roman" w:cs="Times New Roman"/>
          <w:sz w:val="18"/>
          <w:szCs w:val="18"/>
        </w:rPr>
        <w:t xml:space="preserve"> вправе в любой момент отказаться от исполнения настоящего договора  при условии оплаты Исполнителю суммы фактически понесенных им расходов.</w:t>
      </w:r>
    </w:p>
    <w:p w:rsidR="00DE112E" w:rsidRPr="00DE112E" w:rsidRDefault="00DE112E" w:rsidP="001125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6.3. </w:t>
      </w:r>
      <w:r w:rsidRPr="00DE112E">
        <w:rPr>
          <w:rFonts w:ascii="Times New Roman" w:hAnsi="Times New Roman" w:cs="Times New Roman"/>
          <w:sz w:val="18"/>
          <w:szCs w:val="18"/>
        </w:rPr>
        <w:t>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убытков.</w:t>
      </w:r>
    </w:p>
    <w:p w:rsidR="00112554" w:rsidRPr="00112554" w:rsidRDefault="00DE112E" w:rsidP="001125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6.4</w:t>
      </w:r>
      <w:r w:rsidR="00112554" w:rsidRPr="00112554">
        <w:rPr>
          <w:rFonts w:ascii="Times New Roman" w:hAnsi="Times New Roman" w:cs="Times New Roman"/>
          <w:sz w:val="18"/>
          <w:szCs w:val="18"/>
        </w:rPr>
        <w:t>. Любые изменения и дополнения к настоящему договору должны быть составлены в письменной форме и подписаны Сторонами либо их уполномоченными представителями.</w:t>
      </w:r>
    </w:p>
    <w:p w:rsidR="00112554" w:rsidRPr="00112554" w:rsidRDefault="00112554" w:rsidP="0011255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12554">
        <w:rPr>
          <w:rFonts w:ascii="Times New Roman" w:hAnsi="Times New Roman" w:cs="Times New Roman"/>
          <w:b/>
          <w:sz w:val="18"/>
          <w:szCs w:val="18"/>
        </w:rPr>
        <w:t>7.  Конфиденциальность</w:t>
      </w:r>
    </w:p>
    <w:p w:rsidR="00D72553" w:rsidRPr="00627FC6" w:rsidRDefault="00112554" w:rsidP="00D7255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12554">
        <w:rPr>
          <w:rFonts w:ascii="Times New Roman" w:hAnsi="Times New Roman" w:cs="Times New Roman"/>
          <w:sz w:val="18"/>
          <w:szCs w:val="18"/>
        </w:rPr>
        <w:t>7.1. Стороны берут на себя взаимные обязательства по соблюдению режима конфиденциальности в отношении информации, полученной при исполнении настоящего договора.</w:t>
      </w:r>
      <w:r w:rsidR="00D72553">
        <w:rPr>
          <w:rFonts w:ascii="Times New Roman" w:hAnsi="Times New Roman" w:cs="Times New Roman"/>
          <w:sz w:val="18"/>
          <w:szCs w:val="18"/>
        </w:rPr>
        <w:t xml:space="preserve"> </w:t>
      </w:r>
      <w:r w:rsidR="00D72553" w:rsidRPr="00627FC6">
        <w:rPr>
          <w:rFonts w:ascii="Times New Roman" w:hAnsi="Times New Roman" w:cs="Times New Roman"/>
          <w:sz w:val="18"/>
          <w:szCs w:val="18"/>
        </w:rPr>
        <w:t>Конфиденциальной информацией по настоящему договору признается: сведения о пациентах; результаты исследования. Обработка конфиденциальной информации должна осуществляться в соответствии с действующим законодательством.</w:t>
      </w:r>
    </w:p>
    <w:p w:rsidR="00112554" w:rsidRPr="00112554" w:rsidRDefault="00112554" w:rsidP="0011255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12554">
        <w:rPr>
          <w:rFonts w:ascii="Times New Roman" w:hAnsi="Times New Roman" w:cs="Times New Roman"/>
          <w:b/>
          <w:sz w:val="18"/>
          <w:szCs w:val="18"/>
        </w:rPr>
        <w:t>8. Прочие условия</w:t>
      </w:r>
    </w:p>
    <w:p w:rsidR="00112554" w:rsidRPr="00112554" w:rsidRDefault="00112554" w:rsidP="001125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12554">
        <w:rPr>
          <w:rFonts w:ascii="Times New Roman" w:hAnsi="Times New Roman" w:cs="Times New Roman"/>
          <w:sz w:val="18"/>
          <w:szCs w:val="18"/>
        </w:rPr>
        <w:t>8.1. Настоящий договор  вступает в силу с момента его подписания Сторонами и прекраща</w:t>
      </w:r>
      <w:r w:rsidR="00DE112E">
        <w:rPr>
          <w:rFonts w:ascii="Times New Roman" w:hAnsi="Times New Roman" w:cs="Times New Roman"/>
          <w:sz w:val="18"/>
          <w:szCs w:val="18"/>
        </w:rPr>
        <w:t>ется предоставлением Заказчику</w:t>
      </w:r>
      <w:r w:rsidRPr="00112554">
        <w:rPr>
          <w:rFonts w:ascii="Times New Roman" w:hAnsi="Times New Roman" w:cs="Times New Roman"/>
          <w:sz w:val="18"/>
          <w:szCs w:val="18"/>
        </w:rPr>
        <w:t>, оплаченной им Услуги (подтв</w:t>
      </w:r>
      <w:r w:rsidR="00DE112E">
        <w:rPr>
          <w:rFonts w:ascii="Times New Roman" w:hAnsi="Times New Roman" w:cs="Times New Roman"/>
          <w:sz w:val="18"/>
          <w:szCs w:val="18"/>
        </w:rPr>
        <w:t>ерждением получения Заказчиком</w:t>
      </w:r>
      <w:r w:rsidRPr="00112554">
        <w:rPr>
          <w:rFonts w:ascii="Times New Roman" w:hAnsi="Times New Roman" w:cs="Times New Roman"/>
          <w:sz w:val="18"/>
          <w:szCs w:val="18"/>
        </w:rPr>
        <w:t xml:space="preserve"> Услуги является предоставление Заказчику (Потребителю) заключения по результатам проведенного исследования).</w:t>
      </w:r>
    </w:p>
    <w:p w:rsidR="00112554" w:rsidRPr="00112554" w:rsidRDefault="00112554" w:rsidP="001125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12554">
        <w:rPr>
          <w:rFonts w:ascii="Times New Roman" w:hAnsi="Times New Roman" w:cs="Times New Roman"/>
          <w:sz w:val="18"/>
          <w:szCs w:val="18"/>
        </w:rPr>
        <w:t>8.2. Стороны обязуются решать все возникшие по настоящему договору споры путем переговоров. Все споры между Сторонами, по которым не было достигнуто соглашения, разрешаются Арбитражным судом Челябинской области.</w:t>
      </w:r>
    </w:p>
    <w:p w:rsidR="00112554" w:rsidRPr="00112554" w:rsidRDefault="00112554" w:rsidP="001125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12554">
        <w:rPr>
          <w:rFonts w:ascii="Times New Roman" w:hAnsi="Times New Roman" w:cs="Times New Roman"/>
          <w:sz w:val="18"/>
          <w:szCs w:val="18"/>
        </w:rPr>
        <w:t>8.3. 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112554" w:rsidRPr="00112554" w:rsidRDefault="00112554" w:rsidP="001125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12554">
        <w:rPr>
          <w:rFonts w:ascii="Times New Roman" w:hAnsi="Times New Roman" w:cs="Times New Roman"/>
          <w:sz w:val="18"/>
          <w:szCs w:val="18"/>
        </w:rPr>
        <w:t>8.4. Настоящий договор составлен в трех экземплярах, имеющих равную  юридическую силу, один из которых находится у исполнителя, второй - у заказчика, третий - у потребителя.</w:t>
      </w:r>
    </w:p>
    <w:p w:rsidR="00112554" w:rsidRPr="00112554" w:rsidRDefault="00112554" w:rsidP="0011255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12554">
        <w:rPr>
          <w:rFonts w:ascii="Times New Roman" w:hAnsi="Times New Roman" w:cs="Times New Roman"/>
          <w:b/>
          <w:sz w:val="18"/>
          <w:szCs w:val="18"/>
        </w:rPr>
        <w:t>9. Сведения об исполнителе</w:t>
      </w:r>
    </w:p>
    <w:p w:rsidR="00B32DB2" w:rsidRDefault="00112554" w:rsidP="00B32DB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12554">
        <w:rPr>
          <w:rFonts w:ascii="Times New Roman" w:hAnsi="Times New Roman" w:cs="Times New Roman"/>
          <w:sz w:val="18"/>
          <w:szCs w:val="18"/>
        </w:rPr>
        <w:t xml:space="preserve">9.1. </w:t>
      </w:r>
      <w:proofErr w:type="gramStart"/>
      <w:r w:rsidR="00B32DB2" w:rsidRPr="00585D69">
        <w:rPr>
          <w:rFonts w:ascii="Times New Roman" w:hAnsi="Times New Roman" w:cs="Times New Roman"/>
          <w:sz w:val="18"/>
          <w:szCs w:val="18"/>
        </w:rPr>
        <w:t xml:space="preserve">Государственное  бюджетное учреждение здравоохранения «Челябинское областное патологоанатомическое бюро» (ГБУЗ ЧОПАБ), зарегистрировано за основным государственным регистрационным номером 1027403904285 (свидетельство серия 74  № 002175065, выданное   ИФНС по Центральному району г. Челябинска), осуществляет медицинскую деятельность на основании лицензии </w:t>
      </w:r>
      <w:r w:rsidR="00B32DB2" w:rsidRPr="00C52CF2">
        <w:rPr>
          <w:rFonts w:ascii="Times New Roman" w:hAnsi="Times New Roman"/>
          <w:sz w:val="18"/>
          <w:szCs w:val="18"/>
        </w:rPr>
        <w:t xml:space="preserve">№ </w:t>
      </w:r>
      <w:r w:rsidR="00B32DB2">
        <w:rPr>
          <w:rFonts w:ascii="Times New Roman" w:hAnsi="Times New Roman"/>
          <w:sz w:val="18"/>
          <w:szCs w:val="18"/>
        </w:rPr>
        <w:t>ЛО-74-01-003712 от 16 августа 2016 г. на осуществление медицинской деятельности</w:t>
      </w:r>
      <w:r w:rsidR="00B32DB2" w:rsidRPr="00C52CF2">
        <w:rPr>
          <w:rFonts w:ascii="Times New Roman" w:hAnsi="Times New Roman"/>
          <w:sz w:val="18"/>
          <w:szCs w:val="18"/>
        </w:rPr>
        <w:t>, выданно</w:t>
      </w:r>
      <w:r w:rsidR="00B32DB2">
        <w:rPr>
          <w:rFonts w:ascii="Times New Roman" w:hAnsi="Times New Roman"/>
          <w:sz w:val="18"/>
          <w:szCs w:val="18"/>
        </w:rPr>
        <w:t>й Министерством здравоохранения</w:t>
      </w:r>
      <w:r w:rsidR="00B32DB2" w:rsidRPr="00C52CF2">
        <w:rPr>
          <w:rFonts w:ascii="Times New Roman" w:hAnsi="Times New Roman"/>
          <w:sz w:val="18"/>
          <w:szCs w:val="18"/>
        </w:rPr>
        <w:t xml:space="preserve"> Челябинской области (г. Челябинск, </w:t>
      </w:r>
      <w:r w:rsidR="00B32DB2">
        <w:rPr>
          <w:rFonts w:ascii="Times New Roman" w:hAnsi="Times New Roman"/>
          <w:sz w:val="18"/>
          <w:szCs w:val="18"/>
        </w:rPr>
        <w:t>ул. Кирова, 165</w:t>
      </w:r>
      <w:r w:rsidR="00B32DB2" w:rsidRPr="00C52CF2">
        <w:rPr>
          <w:rFonts w:ascii="Times New Roman" w:hAnsi="Times New Roman"/>
          <w:sz w:val="18"/>
          <w:szCs w:val="18"/>
        </w:rPr>
        <w:t xml:space="preserve">, тел. </w:t>
      </w:r>
      <w:r w:rsidR="00B32DB2">
        <w:rPr>
          <w:rFonts w:ascii="Times New Roman" w:hAnsi="Times New Roman"/>
          <w:sz w:val="18"/>
          <w:szCs w:val="18"/>
        </w:rPr>
        <w:t>(8-351) 240-22-22, доб. 101</w:t>
      </w:r>
      <w:r w:rsidR="00B32DB2" w:rsidRPr="00C52CF2">
        <w:rPr>
          <w:rFonts w:ascii="Times New Roman" w:hAnsi="Times New Roman"/>
          <w:sz w:val="18"/>
          <w:szCs w:val="18"/>
        </w:rPr>
        <w:t>)</w:t>
      </w:r>
      <w:r w:rsidR="00B32DB2">
        <w:rPr>
          <w:rFonts w:ascii="Times New Roman" w:hAnsi="Times New Roman"/>
          <w:sz w:val="18"/>
          <w:szCs w:val="18"/>
        </w:rPr>
        <w:t>.</w:t>
      </w:r>
      <w:proofErr w:type="gramEnd"/>
    </w:p>
    <w:p w:rsidR="00B32DB2" w:rsidRDefault="00B32DB2" w:rsidP="00B32DB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Номенклатура работ и услуг: </w:t>
      </w:r>
    </w:p>
    <w:p w:rsidR="00112554" w:rsidRPr="00B32DB2" w:rsidRDefault="00B32DB2" w:rsidP="00B32DB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C52CF2">
        <w:rPr>
          <w:rFonts w:ascii="Times New Roman" w:hAnsi="Times New Roman"/>
          <w:sz w:val="18"/>
          <w:szCs w:val="18"/>
        </w:rPr>
        <w:t xml:space="preserve">ри </w:t>
      </w:r>
      <w:r>
        <w:rPr>
          <w:rFonts w:ascii="Times New Roman" w:hAnsi="Times New Roman"/>
          <w:sz w:val="18"/>
          <w:szCs w:val="18"/>
        </w:rPr>
        <w:t>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гистологии; при оказании первичной специализированной медико-санитарной помощи в амбулаторных условиях по: гистологии, патологической анатомии. При оказании специализированной, 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стационарных условиях по: гистологии, организации здравоохранения и общественному здоровью, патологической анатомии.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качества медицинской помощи.</w:t>
      </w:r>
    </w:p>
    <w:p w:rsidR="00112554" w:rsidRDefault="00112554" w:rsidP="0011255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12554">
        <w:rPr>
          <w:rFonts w:ascii="Times New Roman" w:hAnsi="Times New Roman" w:cs="Times New Roman"/>
          <w:b/>
          <w:sz w:val="18"/>
          <w:szCs w:val="18"/>
        </w:rPr>
        <w:t>10. Реквизиты и подписи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4904"/>
      </w:tblGrid>
      <w:tr w:rsidR="00112554" w:rsidRPr="00D72553" w:rsidTr="00B32DB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112554" w:rsidRPr="00D72553" w:rsidRDefault="00112554" w:rsidP="00112554">
            <w:pPr>
              <w:suppressAutoHyphens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553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</w:t>
            </w:r>
          </w:p>
          <w:p w:rsidR="00112554" w:rsidRPr="00D72553" w:rsidRDefault="00112554" w:rsidP="00112554">
            <w:pPr>
              <w:suppressAutoHyphens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  <w:sz w:val="16"/>
                <w:szCs w:val="16"/>
              </w:rPr>
            </w:pPr>
            <w:r w:rsidRPr="00D72553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Государственное бюджетное учреждение здравоохранения «Челябинское областное патологоанатомическое бюро»  </w:t>
            </w:r>
          </w:p>
          <w:p w:rsidR="00112554" w:rsidRPr="00D72553" w:rsidRDefault="00112554" w:rsidP="00112554">
            <w:pPr>
              <w:suppressAutoHyphens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  <w:sz w:val="16"/>
                <w:szCs w:val="16"/>
              </w:rPr>
            </w:pPr>
            <w:r w:rsidRPr="00D72553">
              <w:rPr>
                <w:rFonts w:ascii="Times New Roman" w:hAnsi="Times New Roman" w:cs="Times New Roman"/>
                <w:sz w:val="16"/>
                <w:szCs w:val="16"/>
              </w:rPr>
              <w:t>ИНН 7453022742,  КПП 745301001</w:t>
            </w:r>
            <w:r w:rsidR="00B32DB2" w:rsidRPr="00D725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2553">
              <w:rPr>
                <w:rFonts w:ascii="Times New Roman" w:hAnsi="Times New Roman" w:cs="Times New Roman"/>
                <w:sz w:val="16"/>
                <w:szCs w:val="16"/>
              </w:rPr>
              <w:t xml:space="preserve">ОГРН 1027403904285 </w:t>
            </w:r>
          </w:p>
          <w:p w:rsidR="00112554" w:rsidRPr="00D72553" w:rsidRDefault="00B32DB2" w:rsidP="00112554">
            <w:pPr>
              <w:suppressAutoHyphens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  <w:sz w:val="16"/>
                <w:szCs w:val="16"/>
              </w:rPr>
            </w:pPr>
            <w:r w:rsidRPr="00D72553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  <w:r w:rsidR="00112554" w:rsidRPr="00D72553">
              <w:rPr>
                <w:rFonts w:ascii="Times New Roman" w:hAnsi="Times New Roman" w:cs="Times New Roman"/>
                <w:sz w:val="16"/>
                <w:szCs w:val="16"/>
              </w:rPr>
              <w:t>: 454003, г. Челябинск, ул. имен</w:t>
            </w:r>
            <w:r w:rsidRPr="00D72553">
              <w:rPr>
                <w:rFonts w:ascii="Times New Roman" w:hAnsi="Times New Roman" w:cs="Times New Roman"/>
                <w:sz w:val="16"/>
                <w:szCs w:val="16"/>
              </w:rPr>
              <w:t>и Татищева В.Н., д.249, стр.</w:t>
            </w:r>
            <w:r w:rsidR="00112554" w:rsidRPr="00D72553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  <w:p w:rsidR="00112554" w:rsidRPr="00D72553" w:rsidRDefault="00112554" w:rsidP="00112554">
            <w:pPr>
              <w:suppressAutoHyphens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  <w:sz w:val="16"/>
                <w:szCs w:val="16"/>
              </w:rPr>
            </w:pPr>
            <w:r w:rsidRPr="00D72553">
              <w:rPr>
                <w:rFonts w:ascii="Times New Roman" w:hAnsi="Times New Roman" w:cs="Times New Roman"/>
                <w:sz w:val="16"/>
                <w:szCs w:val="16"/>
              </w:rPr>
              <w:t xml:space="preserve">Тел/факс: (351)  731-25-10, 731-20-61, 731-23-15, </w:t>
            </w:r>
          </w:p>
          <w:p w:rsidR="00684C55" w:rsidRPr="00D72553" w:rsidRDefault="00684C55" w:rsidP="00684C55">
            <w:pPr>
              <w:suppressAutoHyphens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  <w:sz w:val="16"/>
                <w:szCs w:val="16"/>
              </w:rPr>
            </w:pPr>
            <w:r w:rsidRPr="00D72553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финансов Челябинской области </w:t>
            </w:r>
            <w:proofErr w:type="gramStart"/>
            <w:r w:rsidRPr="00D7255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D72553">
              <w:rPr>
                <w:rFonts w:ascii="Times New Roman" w:hAnsi="Times New Roman" w:cs="Times New Roman"/>
                <w:sz w:val="16"/>
                <w:szCs w:val="16"/>
              </w:rPr>
              <w:t>/сч.40601810500003000001 отделение Челябинск г. Челябинск, БИК 047501001  ГБУЗ ЧОПАБ лицевой   счет 202</w:t>
            </w:r>
            <w:r w:rsidR="00B32DB2" w:rsidRPr="00D7255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72553">
              <w:rPr>
                <w:rFonts w:ascii="Times New Roman" w:hAnsi="Times New Roman" w:cs="Times New Roman"/>
                <w:sz w:val="16"/>
                <w:szCs w:val="16"/>
              </w:rPr>
              <w:t>1602187ПЛ</w:t>
            </w:r>
          </w:p>
          <w:p w:rsidR="00112554" w:rsidRPr="00D72553" w:rsidRDefault="00112554" w:rsidP="00112554">
            <w:pPr>
              <w:tabs>
                <w:tab w:val="left" w:pos="5210"/>
              </w:tabs>
              <w:suppressAutoHyphens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  <w:sz w:val="16"/>
                <w:szCs w:val="16"/>
              </w:rPr>
            </w:pPr>
            <w:r w:rsidRPr="00D72553">
              <w:rPr>
                <w:rFonts w:ascii="Times New Roman" w:hAnsi="Times New Roman" w:cs="Times New Roman"/>
                <w:sz w:val="16"/>
                <w:szCs w:val="16"/>
              </w:rPr>
              <w:t>Кассир</w:t>
            </w:r>
          </w:p>
          <w:p w:rsidR="00112554" w:rsidRPr="00D72553" w:rsidRDefault="00C15B3F" w:rsidP="00112554">
            <w:pPr>
              <w:tabs>
                <w:tab w:val="left" w:pos="5210"/>
              </w:tabs>
              <w:suppressAutoHyphens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="00112554" w:rsidRPr="00D7255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684C55" w:rsidRPr="00D72553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_________________/ </w:t>
            </w:r>
            <w:r w:rsidR="0077598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bookmarkStart w:id="0" w:name="_GoBack"/>
            <w:bookmarkEnd w:id="0"/>
            <w:r w:rsidR="00CD704B" w:rsidRPr="00D7255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112554" w:rsidRPr="00D72553" w:rsidRDefault="00D72553" w:rsidP="00D725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112554" w:rsidRPr="00D72553" w:rsidRDefault="00112554" w:rsidP="00112554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553">
              <w:rPr>
                <w:rFonts w:ascii="Times New Roman" w:hAnsi="Times New Roman" w:cs="Times New Roman"/>
                <w:b/>
                <w:sz w:val="16"/>
                <w:szCs w:val="16"/>
              </w:rPr>
              <w:t>Заказчик</w:t>
            </w:r>
          </w:p>
          <w:p w:rsidR="00D4207B" w:rsidRPr="00D72553" w:rsidRDefault="00D4207B" w:rsidP="00D4207B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2553">
              <w:rPr>
                <w:rFonts w:ascii="Times New Roman" w:hAnsi="Times New Roman" w:cs="Times New Roman"/>
                <w:sz w:val="16"/>
                <w:szCs w:val="16"/>
              </w:rPr>
              <w:t>Фамилия ____________________________________</w:t>
            </w:r>
            <w:r w:rsidR="00D72553"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  <w:p w:rsidR="00D4207B" w:rsidRPr="00D72553" w:rsidRDefault="00D72553" w:rsidP="00D4207B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Имя</w:t>
            </w:r>
            <w:r w:rsidR="00D4207B" w:rsidRPr="00D72553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 Отчество__</w:t>
            </w:r>
            <w:r w:rsidR="00D4207B" w:rsidRPr="00D72553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:rsidR="00D4207B" w:rsidRPr="00D72553" w:rsidRDefault="00D4207B" w:rsidP="00D4207B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2553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</w:t>
            </w:r>
            <w:r w:rsidR="00801274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D72553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</w:t>
            </w:r>
            <w:r w:rsidR="00D72553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="00801274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</w:p>
          <w:p w:rsidR="004B5B49" w:rsidRDefault="004B5B49" w:rsidP="00112554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414517" w:rsidRPr="00D72553" w:rsidRDefault="00D4207B" w:rsidP="00112554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2553">
              <w:rPr>
                <w:rFonts w:ascii="Times New Roman" w:hAnsi="Times New Roman" w:cs="Times New Roman"/>
                <w:sz w:val="16"/>
                <w:szCs w:val="16"/>
              </w:rPr>
              <w:t>Тел. _________________________________________</w:t>
            </w:r>
          </w:p>
          <w:p w:rsidR="00801274" w:rsidRDefault="00801274" w:rsidP="00112554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72553" w:rsidRDefault="00414517" w:rsidP="00112554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553">
              <w:rPr>
                <w:rFonts w:ascii="Times New Roman" w:hAnsi="Times New Roman" w:cs="Times New Roman"/>
                <w:b/>
                <w:sz w:val="16"/>
                <w:szCs w:val="16"/>
              </w:rPr>
              <w:t>Подпись __________________________________</w:t>
            </w:r>
          </w:p>
          <w:p w:rsidR="00801274" w:rsidRDefault="00801274" w:rsidP="00112554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12554" w:rsidRPr="00D72553" w:rsidRDefault="00112554" w:rsidP="00112554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553">
              <w:rPr>
                <w:rFonts w:ascii="Times New Roman" w:hAnsi="Times New Roman" w:cs="Times New Roman"/>
                <w:b/>
                <w:sz w:val="16"/>
                <w:szCs w:val="16"/>
              </w:rPr>
              <w:t>Потребитель</w:t>
            </w:r>
          </w:p>
          <w:p w:rsidR="00112554" w:rsidRPr="00D72553" w:rsidRDefault="00112554" w:rsidP="00112554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2553">
              <w:rPr>
                <w:rFonts w:ascii="Times New Roman" w:hAnsi="Times New Roman" w:cs="Times New Roman"/>
                <w:sz w:val="16"/>
                <w:szCs w:val="16"/>
              </w:rPr>
              <w:t>Фамилия ______________________________</w:t>
            </w:r>
            <w:r w:rsidR="00D72553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</w:p>
          <w:p w:rsidR="00112554" w:rsidRPr="00D72553" w:rsidRDefault="00112554" w:rsidP="00112554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2553">
              <w:rPr>
                <w:rFonts w:ascii="Times New Roman" w:hAnsi="Times New Roman" w:cs="Times New Roman"/>
                <w:sz w:val="16"/>
                <w:szCs w:val="16"/>
              </w:rPr>
              <w:t>Имя __</w:t>
            </w:r>
            <w:r w:rsidR="00D72553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 </w:t>
            </w:r>
            <w:r w:rsidRPr="00D72553">
              <w:rPr>
                <w:rFonts w:ascii="Times New Roman" w:hAnsi="Times New Roman" w:cs="Times New Roman"/>
                <w:sz w:val="16"/>
                <w:szCs w:val="16"/>
              </w:rPr>
              <w:t>Отчеств</w:t>
            </w:r>
            <w:r w:rsidR="00D72553">
              <w:rPr>
                <w:rFonts w:ascii="Times New Roman" w:hAnsi="Times New Roman" w:cs="Times New Roman"/>
                <w:sz w:val="16"/>
                <w:szCs w:val="16"/>
              </w:rPr>
              <w:t>о ______________________</w:t>
            </w:r>
          </w:p>
          <w:p w:rsidR="00112554" w:rsidRPr="00D72553" w:rsidRDefault="00112554" w:rsidP="00112554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2553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</w:t>
            </w:r>
            <w:r w:rsidR="00801274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D72553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</w:t>
            </w:r>
            <w:r w:rsidR="00D72553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="00801274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</w:p>
          <w:p w:rsidR="004B5B49" w:rsidRDefault="004B5B49" w:rsidP="00112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112554" w:rsidRDefault="00112554" w:rsidP="00112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553">
              <w:rPr>
                <w:rFonts w:ascii="Times New Roman" w:hAnsi="Times New Roman" w:cs="Times New Roman"/>
                <w:sz w:val="16"/>
                <w:szCs w:val="16"/>
              </w:rPr>
              <w:t>Тел. __________________________________</w:t>
            </w:r>
            <w:r w:rsidR="00D72553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801274" w:rsidRDefault="00801274" w:rsidP="00D72553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72553" w:rsidRPr="00D72553" w:rsidRDefault="00D72553" w:rsidP="00D72553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12554" w:rsidRPr="00112554" w:rsidRDefault="00112554" w:rsidP="00D7255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sectPr w:rsidR="00112554" w:rsidRPr="00112554" w:rsidSect="00801274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7D"/>
    <w:rsid w:val="00013369"/>
    <w:rsid w:val="00093CFE"/>
    <w:rsid w:val="000D410E"/>
    <w:rsid w:val="001043C3"/>
    <w:rsid w:val="00110F49"/>
    <w:rsid w:val="00112554"/>
    <w:rsid w:val="001203C4"/>
    <w:rsid w:val="001237CB"/>
    <w:rsid w:val="0013154F"/>
    <w:rsid w:val="001B1EB0"/>
    <w:rsid w:val="001E1CB3"/>
    <w:rsid w:val="001E1FFA"/>
    <w:rsid w:val="002B4B41"/>
    <w:rsid w:val="003045EA"/>
    <w:rsid w:val="00395C84"/>
    <w:rsid w:val="003B4429"/>
    <w:rsid w:val="00414517"/>
    <w:rsid w:val="00427197"/>
    <w:rsid w:val="0048557A"/>
    <w:rsid w:val="004A4BF4"/>
    <w:rsid w:val="004B5B49"/>
    <w:rsid w:val="005050F6"/>
    <w:rsid w:val="005241F5"/>
    <w:rsid w:val="00554FF2"/>
    <w:rsid w:val="00580571"/>
    <w:rsid w:val="005E5D9B"/>
    <w:rsid w:val="00672128"/>
    <w:rsid w:val="00684C55"/>
    <w:rsid w:val="00747574"/>
    <w:rsid w:val="00763F66"/>
    <w:rsid w:val="007719D1"/>
    <w:rsid w:val="00775985"/>
    <w:rsid w:val="007916C2"/>
    <w:rsid w:val="007D0883"/>
    <w:rsid w:val="00801274"/>
    <w:rsid w:val="00841518"/>
    <w:rsid w:val="008535B7"/>
    <w:rsid w:val="008605D4"/>
    <w:rsid w:val="00890C31"/>
    <w:rsid w:val="008939B1"/>
    <w:rsid w:val="008D5061"/>
    <w:rsid w:val="00986AF3"/>
    <w:rsid w:val="00A1516B"/>
    <w:rsid w:val="00B32DB2"/>
    <w:rsid w:val="00B56A0E"/>
    <w:rsid w:val="00C15B3F"/>
    <w:rsid w:val="00C50512"/>
    <w:rsid w:val="00C97C9F"/>
    <w:rsid w:val="00CD704B"/>
    <w:rsid w:val="00D33ABB"/>
    <w:rsid w:val="00D4207B"/>
    <w:rsid w:val="00D4247D"/>
    <w:rsid w:val="00D53487"/>
    <w:rsid w:val="00D72553"/>
    <w:rsid w:val="00D92F78"/>
    <w:rsid w:val="00DC1AD5"/>
    <w:rsid w:val="00DD361D"/>
    <w:rsid w:val="00DE112E"/>
    <w:rsid w:val="00E31E4F"/>
    <w:rsid w:val="00E53C6D"/>
    <w:rsid w:val="00E70FE0"/>
    <w:rsid w:val="00EB29B2"/>
    <w:rsid w:val="00F0124A"/>
    <w:rsid w:val="00F312EA"/>
    <w:rsid w:val="00F97A75"/>
    <w:rsid w:val="00FC73E9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1125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12554"/>
  </w:style>
  <w:style w:type="paragraph" w:styleId="a4">
    <w:name w:val="Balloon Text"/>
    <w:basedOn w:val="a"/>
    <w:link w:val="a5"/>
    <w:uiPriority w:val="99"/>
    <w:semiHidden/>
    <w:unhideWhenUsed/>
    <w:rsid w:val="008D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1125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12554"/>
  </w:style>
  <w:style w:type="paragraph" w:styleId="a4">
    <w:name w:val="Balloon Text"/>
    <w:basedOn w:val="a"/>
    <w:link w:val="a5"/>
    <w:uiPriority w:val="99"/>
    <w:semiHidden/>
    <w:unhideWhenUsed/>
    <w:rsid w:val="008D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2017-04-24T11:00:00Z</cp:lastPrinted>
  <dcterms:created xsi:type="dcterms:W3CDTF">2013-01-09T05:16:00Z</dcterms:created>
  <dcterms:modified xsi:type="dcterms:W3CDTF">2017-04-26T11:19:00Z</dcterms:modified>
</cp:coreProperties>
</file>